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B05" w:rsidRPr="00870057" w:rsidRDefault="00EC2B05" w:rsidP="00EC2B05">
      <w:pPr>
        <w:pStyle w:val="a5"/>
        <w:spacing w:before="0" w:beforeAutospacing="0" w:after="0" w:afterAutospacing="0" w:line="360" w:lineRule="auto"/>
        <w:ind w:left="5040" w:firstLine="519"/>
        <w:jc w:val="both"/>
        <w:rPr>
          <w:color w:val="000000"/>
          <w:sz w:val="28"/>
          <w:szCs w:val="28"/>
        </w:rPr>
      </w:pPr>
      <w:r w:rsidRPr="00870057">
        <w:rPr>
          <w:color w:val="000000"/>
          <w:sz w:val="28"/>
          <w:szCs w:val="28"/>
        </w:rPr>
        <w:t>ЗАТВЕРДЖЕНО</w:t>
      </w:r>
    </w:p>
    <w:p w:rsidR="00EC2B05" w:rsidRPr="00870057" w:rsidRDefault="00EC2B05" w:rsidP="00EC2B05">
      <w:pPr>
        <w:pStyle w:val="a5"/>
        <w:spacing w:before="0" w:beforeAutospacing="0" w:after="0" w:afterAutospacing="0" w:line="360" w:lineRule="auto"/>
        <w:ind w:left="5559"/>
        <w:rPr>
          <w:color w:val="000000"/>
          <w:sz w:val="28"/>
          <w:szCs w:val="28"/>
        </w:rPr>
      </w:pPr>
      <w:r w:rsidRPr="00870057">
        <w:rPr>
          <w:color w:val="000000"/>
          <w:sz w:val="28"/>
          <w:szCs w:val="28"/>
        </w:rPr>
        <w:t xml:space="preserve">наказ начальника Управління капітального будівництва Чернігівської обласної державної адміністрації </w:t>
      </w:r>
    </w:p>
    <w:p w:rsidR="00EC2B05" w:rsidRPr="00870057" w:rsidRDefault="00E46FDE" w:rsidP="00EC2B05">
      <w:pPr>
        <w:pStyle w:val="a5"/>
        <w:spacing w:before="0" w:beforeAutospacing="0" w:after="0" w:afterAutospacing="0"/>
        <w:ind w:left="5559"/>
        <w:jc w:val="both"/>
        <w:rPr>
          <w:color w:val="000000"/>
          <w:sz w:val="28"/>
          <w:szCs w:val="28"/>
        </w:rPr>
      </w:pPr>
      <w:r w:rsidRPr="00E46FDE">
        <w:rPr>
          <w:color w:val="000000"/>
          <w:sz w:val="28"/>
          <w:szCs w:val="28"/>
          <w:u w:val="single"/>
        </w:rPr>
        <w:t>23 грудня</w:t>
      </w:r>
      <w:r w:rsidR="00EC2B05" w:rsidRPr="00870057">
        <w:rPr>
          <w:color w:val="000000"/>
          <w:sz w:val="28"/>
          <w:szCs w:val="28"/>
        </w:rPr>
        <w:t xml:space="preserve"> </w:t>
      </w:r>
      <w:r>
        <w:rPr>
          <w:color w:val="000000"/>
          <w:sz w:val="28"/>
          <w:szCs w:val="28"/>
        </w:rPr>
        <w:t>2024 року №</w:t>
      </w:r>
      <w:r w:rsidRPr="00E46FDE">
        <w:rPr>
          <w:color w:val="000000"/>
          <w:sz w:val="28"/>
          <w:szCs w:val="28"/>
          <w:u w:val="single"/>
        </w:rPr>
        <w:t xml:space="preserve"> 381</w:t>
      </w:r>
    </w:p>
    <w:p w:rsidR="00EC2B05" w:rsidRPr="00870057" w:rsidRDefault="00EC2B05" w:rsidP="00EC2B05">
      <w:pPr>
        <w:pStyle w:val="a5"/>
        <w:spacing w:before="0" w:beforeAutospacing="0" w:after="0" w:afterAutospacing="0" w:line="276" w:lineRule="auto"/>
        <w:ind w:left="5040" w:firstLine="519"/>
        <w:jc w:val="both"/>
        <w:rPr>
          <w:color w:val="000000"/>
          <w:sz w:val="28"/>
          <w:szCs w:val="28"/>
        </w:rPr>
      </w:pPr>
    </w:p>
    <w:p w:rsidR="00EC2B05" w:rsidRPr="00870057" w:rsidRDefault="00EC2B05" w:rsidP="00EC2B05">
      <w:pPr>
        <w:widowControl w:val="0"/>
        <w:shd w:val="clear" w:color="auto" w:fill="FFFFFF"/>
        <w:tabs>
          <w:tab w:val="left" w:pos="567"/>
          <w:tab w:val="left" w:pos="720"/>
        </w:tabs>
        <w:autoSpaceDE w:val="0"/>
        <w:autoSpaceDN w:val="0"/>
        <w:adjustRightInd w:val="0"/>
        <w:spacing w:after="0" w:line="240" w:lineRule="auto"/>
        <w:jc w:val="center"/>
        <w:rPr>
          <w:rFonts w:ascii="Times New Roman" w:hAnsi="Times New Roman"/>
          <w:b/>
          <w:color w:val="000000"/>
          <w:sz w:val="28"/>
          <w:szCs w:val="28"/>
          <w:lang w:eastAsia="ru-RU"/>
        </w:rPr>
      </w:pPr>
      <w:r w:rsidRPr="00870057">
        <w:rPr>
          <w:rFonts w:ascii="Times New Roman" w:hAnsi="Times New Roman"/>
          <w:b/>
          <w:color w:val="000000"/>
          <w:sz w:val="28"/>
          <w:szCs w:val="28"/>
          <w:lang w:eastAsia="ru-RU"/>
        </w:rPr>
        <w:t xml:space="preserve">ІНСТРУКЦІЯ </w:t>
      </w:r>
      <w:bookmarkStart w:id="0" w:name="_GoBack"/>
      <w:bookmarkEnd w:id="0"/>
    </w:p>
    <w:p w:rsidR="00D5233E" w:rsidRPr="00870057" w:rsidRDefault="00D5233E" w:rsidP="00EC2B05">
      <w:pPr>
        <w:widowControl w:val="0"/>
        <w:shd w:val="clear" w:color="auto" w:fill="FFFFFF"/>
        <w:tabs>
          <w:tab w:val="left" w:pos="567"/>
          <w:tab w:val="left" w:pos="709"/>
        </w:tabs>
        <w:autoSpaceDE w:val="0"/>
        <w:autoSpaceDN w:val="0"/>
        <w:adjustRightInd w:val="0"/>
        <w:spacing w:after="0" w:line="240" w:lineRule="auto"/>
        <w:ind w:right="96"/>
        <w:jc w:val="center"/>
        <w:rPr>
          <w:rFonts w:ascii="Times New Roman" w:hAnsi="Times New Roman"/>
          <w:b/>
          <w:bCs/>
          <w:sz w:val="28"/>
          <w:szCs w:val="28"/>
          <w:lang w:eastAsia="ru-RU"/>
        </w:rPr>
      </w:pPr>
      <w:r w:rsidRPr="00870057">
        <w:rPr>
          <w:rFonts w:ascii="Times New Roman" w:hAnsi="Times New Roman"/>
          <w:b/>
          <w:bCs/>
          <w:sz w:val="28"/>
          <w:szCs w:val="28"/>
          <w:lang w:eastAsia="ru-RU"/>
        </w:rPr>
        <w:t>вступного інструктажу з питань охорони праці в</w:t>
      </w:r>
    </w:p>
    <w:p w:rsidR="00EC2B05" w:rsidRPr="00870057" w:rsidRDefault="00D5233E" w:rsidP="00D5233E">
      <w:pPr>
        <w:shd w:val="clear" w:color="auto" w:fill="FFFFFF"/>
        <w:tabs>
          <w:tab w:val="left" w:pos="709"/>
        </w:tabs>
        <w:autoSpaceDE w:val="0"/>
        <w:autoSpaceDN w:val="0"/>
        <w:adjustRightInd w:val="0"/>
        <w:spacing w:after="0" w:line="240" w:lineRule="auto"/>
        <w:jc w:val="center"/>
        <w:rPr>
          <w:rFonts w:ascii="Times New Roman" w:hAnsi="Times New Roman"/>
          <w:b/>
          <w:bCs/>
          <w:sz w:val="28"/>
          <w:szCs w:val="28"/>
          <w:lang w:eastAsia="ru-RU"/>
        </w:rPr>
      </w:pPr>
      <w:r w:rsidRPr="00870057">
        <w:rPr>
          <w:rFonts w:ascii="Times New Roman" w:hAnsi="Times New Roman"/>
          <w:b/>
          <w:bCs/>
          <w:sz w:val="28"/>
          <w:szCs w:val="28"/>
          <w:lang w:eastAsia="ru-RU"/>
        </w:rPr>
        <w:t xml:space="preserve">Управлінні капітального будівництва </w:t>
      </w:r>
      <w:r w:rsidR="00EC2B05" w:rsidRPr="00870057">
        <w:rPr>
          <w:rFonts w:ascii="Times New Roman" w:hAnsi="Times New Roman"/>
          <w:b/>
          <w:bCs/>
          <w:sz w:val="28"/>
          <w:szCs w:val="28"/>
          <w:lang w:eastAsia="ru-RU"/>
        </w:rPr>
        <w:t xml:space="preserve"> </w:t>
      </w:r>
      <w:r w:rsidRPr="00870057">
        <w:rPr>
          <w:rFonts w:ascii="Times New Roman" w:hAnsi="Times New Roman"/>
          <w:b/>
          <w:bCs/>
          <w:sz w:val="28"/>
          <w:szCs w:val="28"/>
          <w:lang w:eastAsia="ru-RU"/>
        </w:rPr>
        <w:t xml:space="preserve">Чернігівської обласної </w:t>
      </w:r>
    </w:p>
    <w:p w:rsidR="00D5233E" w:rsidRPr="00870057" w:rsidRDefault="00D5233E" w:rsidP="00D5233E">
      <w:pPr>
        <w:shd w:val="clear" w:color="auto" w:fill="FFFFFF"/>
        <w:tabs>
          <w:tab w:val="left" w:pos="709"/>
        </w:tabs>
        <w:autoSpaceDE w:val="0"/>
        <w:autoSpaceDN w:val="0"/>
        <w:adjustRightInd w:val="0"/>
        <w:spacing w:after="0" w:line="240" w:lineRule="auto"/>
        <w:jc w:val="center"/>
        <w:rPr>
          <w:rFonts w:ascii="Times New Roman" w:hAnsi="Times New Roman"/>
          <w:b/>
          <w:bCs/>
          <w:sz w:val="28"/>
          <w:szCs w:val="28"/>
          <w:lang w:eastAsia="ru-RU"/>
        </w:rPr>
      </w:pPr>
      <w:r w:rsidRPr="00870057">
        <w:rPr>
          <w:rFonts w:ascii="Times New Roman" w:hAnsi="Times New Roman"/>
          <w:b/>
          <w:bCs/>
          <w:sz w:val="28"/>
          <w:szCs w:val="28"/>
          <w:lang w:eastAsia="ru-RU"/>
        </w:rPr>
        <w:t xml:space="preserve">державної адміністрації </w:t>
      </w:r>
    </w:p>
    <w:p w:rsidR="00D5233E" w:rsidRPr="00870057" w:rsidRDefault="00D5233E" w:rsidP="00D5233E">
      <w:pPr>
        <w:shd w:val="clear" w:color="auto" w:fill="FFFFFF"/>
        <w:tabs>
          <w:tab w:val="left" w:pos="709"/>
          <w:tab w:val="left" w:pos="851"/>
        </w:tabs>
        <w:autoSpaceDE w:val="0"/>
        <w:autoSpaceDN w:val="0"/>
        <w:adjustRightInd w:val="0"/>
        <w:spacing w:after="0" w:line="240" w:lineRule="auto"/>
        <w:ind w:firstLine="540"/>
        <w:jc w:val="both"/>
        <w:rPr>
          <w:rFonts w:ascii="Times New Roman" w:hAnsi="Times New Roman"/>
          <w:bCs/>
          <w:sz w:val="28"/>
          <w:szCs w:val="28"/>
          <w:lang w:eastAsia="ru-RU"/>
        </w:rPr>
      </w:pPr>
    </w:p>
    <w:p w:rsidR="00D5233E" w:rsidRPr="00870057" w:rsidRDefault="00D72D21" w:rsidP="00D72D21">
      <w:pPr>
        <w:shd w:val="clear" w:color="auto" w:fill="FFFFFF"/>
        <w:tabs>
          <w:tab w:val="left" w:pos="709"/>
          <w:tab w:val="left" w:pos="851"/>
        </w:tabs>
        <w:autoSpaceDE w:val="0"/>
        <w:autoSpaceDN w:val="0"/>
        <w:adjustRightInd w:val="0"/>
        <w:spacing w:after="0" w:line="240" w:lineRule="auto"/>
        <w:ind w:left="360"/>
        <w:jc w:val="center"/>
        <w:rPr>
          <w:rFonts w:ascii="Times New Roman" w:hAnsi="Times New Roman"/>
          <w:b/>
          <w:bCs/>
          <w:sz w:val="28"/>
          <w:szCs w:val="28"/>
          <w:lang w:eastAsia="ru-RU"/>
        </w:rPr>
      </w:pPr>
      <w:r>
        <w:rPr>
          <w:rFonts w:ascii="Times New Roman" w:hAnsi="Times New Roman"/>
          <w:b/>
          <w:bCs/>
          <w:sz w:val="28"/>
          <w:szCs w:val="28"/>
          <w:lang w:eastAsia="ru-RU"/>
        </w:rPr>
        <w:t xml:space="preserve">І. </w:t>
      </w:r>
      <w:r w:rsidR="00D5233E" w:rsidRPr="00870057">
        <w:rPr>
          <w:rFonts w:ascii="Times New Roman" w:hAnsi="Times New Roman"/>
          <w:b/>
          <w:bCs/>
          <w:sz w:val="28"/>
          <w:szCs w:val="28"/>
          <w:lang w:eastAsia="ru-RU"/>
        </w:rPr>
        <w:t>Загальні відомості про Управління капітального будівництва Чернігівської обласної державної адміністрації та його характерні особливості</w:t>
      </w:r>
    </w:p>
    <w:p w:rsidR="00D5233E" w:rsidRPr="009419DC" w:rsidRDefault="00D5233E" w:rsidP="00D5233E">
      <w:pPr>
        <w:shd w:val="clear" w:color="auto" w:fill="FFFFFF"/>
        <w:tabs>
          <w:tab w:val="left" w:pos="709"/>
        </w:tabs>
        <w:autoSpaceDE w:val="0"/>
        <w:autoSpaceDN w:val="0"/>
        <w:adjustRightInd w:val="0"/>
        <w:spacing w:after="0" w:line="240" w:lineRule="auto"/>
        <w:jc w:val="center"/>
        <w:rPr>
          <w:rFonts w:ascii="Times New Roman" w:hAnsi="Times New Roman"/>
          <w:b/>
          <w:bCs/>
          <w:sz w:val="20"/>
          <w:szCs w:val="20"/>
          <w:lang w:eastAsia="ru-RU"/>
        </w:rPr>
      </w:pPr>
    </w:p>
    <w:p w:rsidR="00D5233E" w:rsidRPr="00870057" w:rsidRDefault="00D5233E" w:rsidP="00443BFD">
      <w:pPr>
        <w:shd w:val="clear" w:color="auto" w:fill="FFFFFF"/>
        <w:tabs>
          <w:tab w:val="left" w:pos="0"/>
        </w:tabs>
        <w:autoSpaceDE w:val="0"/>
        <w:autoSpaceDN w:val="0"/>
        <w:adjustRightInd w:val="0"/>
        <w:spacing w:after="0" w:line="240" w:lineRule="auto"/>
        <w:ind w:firstLine="567"/>
        <w:jc w:val="both"/>
        <w:rPr>
          <w:rFonts w:ascii="Times New Roman" w:hAnsi="Times New Roman"/>
          <w:bCs/>
          <w:sz w:val="28"/>
          <w:szCs w:val="28"/>
          <w:lang w:eastAsia="ru-RU"/>
        </w:rPr>
      </w:pPr>
      <w:r w:rsidRPr="00870057">
        <w:rPr>
          <w:rFonts w:ascii="Times New Roman" w:hAnsi="Times New Roman"/>
          <w:bCs/>
          <w:sz w:val="28"/>
          <w:szCs w:val="28"/>
          <w:lang w:eastAsia="ru-RU"/>
        </w:rPr>
        <w:t>Управління капітального будівництва Чернігівської обласної державної адміністрації (далі – Управління) є структурним підрозділом Чернігівської обласної державної адміністрації, входить до її складу і в межах області забезпечує державну політику у галузі будівництва, розвитку соціальної інфраструктури, інженерного захисту територій, будіндустрії та промисловості будівельних матеріалів, підвищення енергоефективності у будівництві на території області. Управління підзвітне та підконтрольн</w:t>
      </w:r>
      <w:r w:rsidR="00D72D21">
        <w:rPr>
          <w:rFonts w:ascii="Times New Roman" w:hAnsi="Times New Roman"/>
          <w:bCs/>
          <w:sz w:val="28"/>
          <w:szCs w:val="28"/>
          <w:lang w:eastAsia="ru-RU"/>
        </w:rPr>
        <w:t>е Міністерству розвитку громад та територій</w:t>
      </w:r>
      <w:r w:rsidRPr="00870057">
        <w:rPr>
          <w:rFonts w:ascii="Times New Roman" w:hAnsi="Times New Roman"/>
          <w:bCs/>
          <w:sz w:val="28"/>
          <w:szCs w:val="28"/>
          <w:lang w:eastAsia="ru-RU"/>
        </w:rPr>
        <w:t xml:space="preserve"> України.</w:t>
      </w:r>
    </w:p>
    <w:p w:rsidR="00D5233E" w:rsidRPr="00870057" w:rsidRDefault="00D5233E" w:rsidP="00443BFD">
      <w:pPr>
        <w:shd w:val="clear" w:color="auto" w:fill="FFFFFF"/>
        <w:tabs>
          <w:tab w:val="left" w:pos="0"/>
        </w:tabs>
        <w:autoSpaceDE w:val="0"/>
        <w:autoSpaceDN w:val="0"/>
        <w:adjustRightInd w:val="0"/>
        <w:spacing w:after="0" w:line="240" w:lineRule="auto"/>
        <w:ind w:left="142" w:firstLine="567"/>
        <w:jc w:val="both"/>
        <w:rPr>
          <w:rFonts w:ascii="Times New Roman" w:hAnsi="Times New Roman"/>
          <w:bCs/>
          <w:sz w:val="28"/>
          <w:szCs w:val="28"/>
          <w:lang w:eastAsia="ru-RU"/>
        </w:rPr>
      </w:pPr>
      <w:r w:rsidRPr="00870057">
        <w:rPr>
          <w:rFonts w:ascii="Times New Roman" w:hAnsi="Times New Roman"/>
          <w:bCs/>
          <w:sz w:val="28"/>
          <w:szCs w:val="28"/>
          <w:lang w:eastAsia="ru-RU"/>
        </w:rPr>
        <w:t xml:space="preserve"> Територіально Управління знаходиться за адресою вул. Єлецька буд.11, м. Чернігів. </w:t>
      </w:r>
    </w:p>
    <w:p w:rsidR="00D5233E" w:rsidRPr="00870057" w:rsidRDefault="00D5233E" w:rsidP="00443BFD">
      <w:pPr>
        <w:shd w:val="clear" w:color="auto" w:fill="FFFFFF"/>
        <w:tabs>
          <w:tab w:val="left" w:pos="0"/>
        </w:tabs>
        <w:autoSpaceDE w:val="0"/>
        <w:autoSpaceDN w:val="0"/>
        <w:adjustRightInd w:val="0"/>
        <w:spacing w:after="0" w:line="240" w:lineRule="auto"/>
        <w:ind w:left="142" w:firstLine="567"/>
        <w:jc w:val="both"/>
        <w:rPr>
          <w:rFonts w:ascii="Times New Roman" w:hAnsi="Times New Roman"/>
          <w:bCs/>
          <w:sz w:val="28"/>
          <w:szCs w:val="28"/>
          <w:lang w:eastAsia="ru-RU"/>
        </w:rPr>
      </w:pPr>
      <w:r w:rsidRPr="00870057">
        <w:rPr>
          <w:rFonts w:ascii="Times New Roman" w:hAnsi="Times New Roman"/>
          <w:bCs/>
          <w:sz w:val="28"/>
          <w:szCs w:val="28"/>
          <w:lang w:eastAsia="ru-RU"/>
        </w:rPr>
        <w:t xml:space="preserve">Штат Управління налічує </w:t>
      </w:r>
      <w:r w:rsidR="001A0689" w:rsidRPr="00870057">
        <w:rPr>
          <w:rFonts w:ascii="Times New Roman" w:hAnsi="Times New Roman"/>
          <w:bCs/>
          <w:sz w:val="28"/>
          <w:szCs w:val="28"/>
          <w:lang w:eastAsia="ru-RU"/>
        </w:rPr>
        <w:t>46</w:t>
      </w:r>
      <w:r w:rsidRPr="00870057">
        <w:rPr>
          <w:rFonts w:ascii="Times New Roman" w:hAnsi="Times New Roman"/>
          <w:bCs/>
          <w:sz w:val="28"/>
          <w:szCs w:val="28"/>
          <w:lang w:eastAsia="ru-RU"/>
        </w:rPr>
        <w:t xml:space="preserve"> працівників та складається </w:t>
      </w:r>
      <w:r w:rsidR="00443BFD" w:rsidRPr="00870057">
        <w:rPr>
          <w:rFonts w:ascii="Times New Roman" w:hAnsi="Times New Roman"/>
          <w:bCs/>
          <w:sz w:val="28"/>
          <w:szCs w:val="28"/>
          <w:lang w:eastAsia="ru-RU"/>
        </w:rPr>
        <w:t>зі</w:t>
      </w:r>
      <w:r w:rsidRPr="00870057">
        <w:rPr>
          <w:rFonts w:ascii="Times New Roman" w:hAnsi="Times New Roman"/>
          <w:bCs/>
          <w:sz w:val="28"/>
          <w:szCs w:val="28"/>
          <w:lang w:eastAsia="ru-RU"/>
        </w:rPr>
        <w:t xml:space="preserve"> структурних підрозділів та окремих працівників:</w:t>
      </w:r>
    </w:p>
    <w:p w:rsidR="00D72D21" w:rsidRDefault="00D72D21" w:rsidP="00D72D21">
      <w:pPr>
        <w:numPr>
          <w:ilvl w:val="0"/>
          <w:numId w:val="26"/>
        </w:numPr>
        <w:shd w:val="clear" w:color="auto" w:fill="FFFFFF"/>
        <w:tabs>
          <w:tab w:val="left" w:pos="709"/>
        </w:tabs>
        <w:autoSpaceDE w:val="0"/>
        <w:autoSpaceDN w:val="0"/>
        <w:adjustRightInd w:val="0"/>
        <w:spacing w:after="0" w:line="240" w:lineRule="auto"/>
        <w:jc w:val="both"/>
        <w:rPr>
          <w:rFonts w:ascii="Times New Roman" w:hAnsi="Times New Roman"/>
          <w:b/>
          <w:bCs/>
          <w:sz w:val="28"/>
          <w:szCs w:val="28"/>
          <w:lang w:eastAsia="ru-RU"/>
        </w:rPr>
      </w:pPr>
      <w:r w:rsidRPr="00D72D21">
        <w:rPr>
          <w:rFonts w:ascii="Times New Roman" w:hAnsi="Times New Roman"/>
          <w:bCs/>
          <w:sz w:val="28"/>
          <w:szCs w:val="28"/>
          <w:lang w:eastAsia="ru-RU"/>
        </w:rPr>
        <w:t>відділ економічного аналізу та договорів;</w:t>
      </w:r>
    </w:p>
    <w:p w:rsidR="00D5233E" w:rsidRPr="00870057" w:rsidRDefault="00D5233E" w:rsidP="00D72D21">
      <w:pPr>
        <w:numPr>
          <w:ilvl w:val="0"/>
          <w:numId w:val="26"/>
        </w:numPr>
        <w:shd w:val="clear" w:color="auto" w:fill="FFFFFF"/>
        <w:tabs>
          <w:tab w:val="left" w:pos="709"/>
        </w:tabs>
        <w:autoSpaceDE w:val="0"/>
        <w:autoSpaceDN w:val="0"/>
        <w:adjustRightInd w:val="0"/>
        <w:spacing w:after="0" w:line="240" w:lineRule="auto"/>
        <w:jc w:val="both"/>
        <w:rPr>
          <w:rFonts w:ascii="Times New Roman" w:hAnsi="Times New Roman"/>
          <w:b/>
          <w:bCs/>
          <w:sz w:val="28"/>
          <w:szCs w:val="28"/>
          <w:lang w:eastAsia="ru-RU"/>
        </w:rPr>
      </w:pPr>
      <w:r w:rsidRPr="00870057">
        <w:rPr>
          <w:rFonts w:ascii="Times New Roman" w:hAnsi="Times New Roman"/>
          <w:bCs/>
          <w:sz w:val="28"/>
          <w:szCs w:val="28"/>
          <w:lang w:eastAsia="ru-RU"/>
        </w:rPr>
        <w:t>відділ фінансового забезпечення;</w:t>
      </w:r>
    </w:p>
    <w:p w:rsidR="00D72D21" w:rsidRDefault="00D72D21" w:rsidP="00D72D21">
      <w:pPr>
        <w:numPr>
          <w:ilvl w:val="0"/>
          <w:numId w:val="26"/>
        </w:numPr>
        <w:shd w:val="clear" w:color="auto" w:fill="FFFFFF"/>
        <w:tabs>
          <w:tab w:val="left" w:pos="709"/>
        </w:tabs>
        <w:autoSpaceDE w:val="0"/>
        <w:autoSpaceDN w:val="0"/>
        <w:adjustRightInd w:val="0"/>
        <w:spacing w:after="0" w:line="240" w:lineRule="auto"/>
        <w:jc w:val="both"/>
        <w:rPr>
          <w:rFonts w:ascii="Times New Roman" w:hAnsi="Times New Roman"/>
          <w:b/>
          <w:bCs/>
          <w:sz w:val="28"/>
          <w:szCs w:val="28"/>
          <w:lang w:eastAsia="ru-RU"/>
        </w:rPr>
      </w:pPr>
      <w:r w:rsidRPr="00D72D21">
        <w:rPr>
          <w:rFonts w:ascii="Times New Roman" w:hAnsi="Times New Roman"/>
          <w:bCs/>
          <w:sz w:val="28"/>
          <w:szCs w:val="28"/>
          <w:lang w:eastAsia="ru-RU"/>
        </w:rPr>
        <w:t>відділ юридичного забезпечення;</w:t>
      </w:r>
    </w:p>
    <w:p w:rsidR="00D72D21" w:rsidRDefault="00D5233E" w:rsidP="00D72D21">
      <w:pPr>
        <w:numPr>
          <w:ilvl w:val="0"/>
          <w:numId w:val="26"/>
        </w:numPr>
        <w:shd w:val="clear" w:color="auto" w:fill="FFFFFF"/>
        <w:tabs>
          <w:tab w:val="left" w:pos="709"/>
        </w:tabs>
        <w:autoSpaceDE w:val="0"/>
        <w:autoSpaceDN w:val="0"/>
        <w:adjustRightInd w:val="0"/>
        <w:spacing w:after="0" w:line="240" w:lineRule="auto"/>
        <w:jc w:val="both"/>
        <w:rPr>
          <w:rFonts w:ascii="Times New Roman" w:hAnsi="Times New Roman"/>
          <w:b/>
          <w:bCs/>
          <w:sz w:val="28"/>
          <w:szCs w:val="28"/>
          <w:lang w:eastAsia="ru-RU"/>
        </w:rPr>
      </w:pPr>
      <w:r w:rsidRPr="00870057">
        <w:rPr>
          <w:rFonts w:ascii="Times New Roman" w:hAnsi="Times New Roman"/>
          <w:bCs/>
          <w:sz w:val="28"/>
          <w:szCs w:val="28"/>
          <w:lang w:eastAsia="ru-RU"/>
        </w:rPr>
        <w:t>відділ з питань управління персоналом;</w:t>
      </w:r>
    </w:p>
    <w:p w:rsidR="00D72D21" w:rsidRDefault="00D72D21" w:rsidP="00D72D21">
      <w:pPr>
        <w:numPr>
          <w:ilvl w:val="0"/>
          <w:numId w:val="26"/>
        </w:numPr>
        <w:shd w:val="clear" w:color="auto" w:fill="FFFFFF"/>
        <w:tabs>
          <w:tab w:val="left" w:pos="709"/>
        </w:tabs>
        <w:autoSpaceDE w:val="0"/>
        <w:autoSpaceDN w:val="0"/>
        <w:adjustRightInd w:val="0"/>
        <w:spacing w:after="0" w:line="240" w:lineRule="auto"/>
        <w:jc w:val="both"/>
        <w:rPr>
          <w:rFonts w:ascii="Times New Roman" w:hAnsi="Times New Roman"/>
          <w:b/>
          <w:bCs/>
          <w:sz w:val="28"/>
          <w:szCs w:val="28"/>
          <w:lang w:eastAsia="ru-RU"/>
        </w:rPr>
      </w:pPr>
      <w:r w:rsidRPr="00D72D21">
        <w:rPr>
          <w:rFonts w:ascii="Times New Roman" w:hAnsi="Times New Roman"/>
          <w:bCs/>
          <w:sz w:val="28"/>
          <w:szCs w:val="28"/>
          <w:lang w:eastAsia="ru-RU"/>
        </w:rPr>
        <w:t>відділ забезпечення будівництва технічною документацією;</w:t>
      </w:r>
    </w:p>
    <w:p w:rsidR="00D72D21" w:rsidRDefault="00D72D21" w:rsidP="00D72D21">
      <w:pPr>
        <w:numPr>
          <w:ilvl w:val="0"/>
          <w:numId w:val="26"/>
        </w:numPr>
        <w:shd w:val="clear" w:color="auto" w:fill="FFFFFF"/>
        <w:tabs>
          <w:tab w:val="left" w:pos="709"/>
        </w:tabs>
        <w:autoSpaceDE w:val="0"/>
        <w:autoSpaceDN w:val="0"/>
        <w:adjustRightInd w:val="0"/>
        <w:spacing w:after="0" w:line="240" w:lineRule="auto"/>
        <w:jc w:val="both"/>
        <w:rPr>
          <w:rFonts w:ascii="Times New Roman" w:hAnsi="Times New Roman"/>
          <w:b/>
          <w:bCs/>
          <w:sz w:val="28"/>
          <w:szCs w:val="28"/>
          <w:lang w:eastAsia="ru-RU"/>
        </w:rPr>
      </w:pPr>
      <w:r w:rsidRPr="00D72D21">
        <w:rPr>
          <w:rFonts w:ascii="Times New Roman" w:hAnsi="Times New Roman"/>
          <w:bCs/>
          <w:sz w:val="28"/>
          <w:szCs w:val="28"/>
          <w:lang w:eastAsia="ru-RU"/>
        </w:rPr>
        <w:t>відділ адміністративно – господарської роботи;</w:t>
      </w:r>
    </w:p>
    <w:p w:rsidR="00D72D21" w:rsidRDefault="00D5233E" w:rsidP="00D72D21">
      <w:pPr>
        <w:numPr>
          <w:ilvl w:val="0"/>
          <w:numId w:val="26"/>
        </w:numPr>
        <w:shd w:val="clear" w:color="auto" w:fill="FFFFFF"/>
        <w:tabs>
          <w:tab w:val="left" w:pos="709"/>
        </w:tabs>
        <w:autoSpaceDE w:val="0"/>
        <w:autoSpaceDN w:val="0"/>
        <w:adjustRightInd w:val="0"/>
        <w:spacing w:after="0" w:line="240" w:lineRule="auto"/>
        <w:jc w:val="both"/>
        <w:rPr>
          <w:rFonts w:ascii="Times New Roman" w:hAnsi="Times New Roman"/>
          <w:b/>
          <w:bCs/>
          <w:sz w:val="28"/>
          <w:szCs w:val="28"/>
          <w:lang w:eastAsia="ru-RU"/>
        </w:rPr>
      </w:pPr>
      <w:r w:rsidRPr="00D72D21">
        <w:rPr>
          <w:rFonts w:ascii="Times New Roman" w:hAnsi="Times New Roman"/>
          <w:bCs/>
          <w:sz w:val="28"/>
          <w:szCs w:val="28"/>
          <w:lang w:eastAsia="ru-RU"/>
        </w:rPr>
        <w:t>відділ організації будівництва та технічного нагляду;</w:t>
      </w:r>
    </w:p>
    <w:p w:rsidR="00D72D21" w:rsidRDefault="00D5233E" w:rsidP="00D72D21">
      <w:pPr>
        <w:numPr>
          <w:ilvl w:val="0"/>
          <w:numId w:val="26"/>
        </w:numPr>
        <w:shd w:val="clear" w:color="auto" w:fill="FFFFFF"/>
        <w:tabs>
          <w:tab w:val="left" w:pos="709"/>
        </w:tabs>
        <w:autoSpaceDE w:val="0"/>
        <w:autoSpaceDN w:val="0"/>
        <w:adjustRightInd w:val="0"/>
        <w:spacing w:after="0" w:line="240" w:lineRule="auto"/>
        <w:jc w:val="both"/>
        <w:rPr>
          <w:rFonts w:ascii="Times New Roman" w:hAnsi="Times New Roman"/>
          <w:b/>
          <w:bCs/>
          <w:sz w:val="28"/>
          <w:szCs w:val="28"/>
          <w:lang w:eastAsia="ru-RU"/>
        </w:rPr>
      </w:pPr>
      <w:r w:rsidRPr="00D72D21">
        <w:rPr>
          <w:rFonts w:ascii="Times New Roman" w:hAnsi="Times New Roman"/>
          <w:bCs/>
          <w:sz w:val="28"/>
          <w:szCs w:val="28"/>
          <w:lang w:eastAsia="ru-RU"/>
        </w:rPr>
        <w:t xml:space="preserve">відділ </w:t>
      </w:r>
      <w:r w:rsidR="009D444B" w:rsidRPr="00D72D21">
        <w:rPr>
          <w:rFonts w:ascii="Times New Roman" w:hAnsi="Times New Roman"/>
          <w:bCs/>
          <w:sz w:val="28"/>
          <w:szCs w:val="28"/>
          <w:lang w:eastAsia="ru-RU"/>
        </w:rPr>
        <w:t xml:space="preserve">організації діловодства та </w:t>
      </w:r>
      <w:r w:rsidRPr="00D72D21">
        <w:rPr>
          <w:rFonts w:ascii="Times New Roman" w:hAnsi="Times New Roman"/>
          <w:bCs/>
          <w:sz w:val="28"/>
          <w:szCs w:val="28"/>
          <w:lang w:eastAsia="ru-RU"/>
        </w:rPr>
        <w:t>контролю;</w:t>
      </w:r>
    </w:p>
    <w:p w:rsidR="00D72D21" w:rsidRDefault="00D5233E" w:rsidP="00D72D21">
      <w:pPr>
        <w:numPr>
          <w:ilvl w:val="0"/>
          <w:numId w:val="26"/>
        </w:numPr>
        <w:shd w:val="clear" w:color="auto" w:fill="FFFFFF"/>
        <w:tabs>
          <w:tab w:val="left" w:pos="709"/>
        </w:tabs>
        <w:autoSpaceDE w:val="0"/>
        <w:autoSpaceDN w:val="0"/>
        <w:adjustRightInd w:val="0"/>
        <w:spacing w:after="0" w:line="240" w:lineRule="auto"/>
        <w:jc w:val="both"/>
        <w:rPr>
          <w:rFonts w:ascii="Times New Roman" w:hAnsi="Times New Roman"/>
          <w:b/>
          <w:bCs/>
          <w:sz w:val="28"/>
          <w:szCs w:val="28"/>
          <w:lang w:eastAsia="ru-RU"/>
        </w:rPr>
      </w:pPr>
      <w:r w:rsidRPr="00D72D21">
        <w:rPr>
          <w:rFonts w:ascii="Times New Roman" w:hAnsi="Times New Roman"/>
          <w:bCs/>
          <w:sz w:val="28"/>
          <w:szCs w:val="28"/>
          <w:lang w:eastAsia="ru-RU"/>
        </w:rPr>
        <w:t>головний спеціаліст з питань запобігання та виявлення корупції;</w:t>
      </w:r>
    </w:p>
    <w:p w:rsidR="00D5233E" w:rsidRPr="00D72D21" w:rsidRDefault="00D5233E" w:rsidP="00D72D21">
      <w:pPr>
        <w:numPr>
          <w:ilvl w:val="0"/>
          <w:numId w:val="26"/>
        </w:numPr>
        <w:shd w:val="clear" w:color="auto" w:fill="FFFFFF"/>
        <w:tabs>
          <w:tab w:val="left" w:pos="709"/>
        </w:tabs>
        <w:autoSpaceDE w:val="0"/>
        <w:autoSpaceDN w:val="0"/>
        <w:adjustRightInd w:val="0"/>
        <w:spacing w:after="0" w:line="240" w:lineRule="auto"/>
        <w:jc w:val="both"/>
        <w:rPr>
          <w:rFonts w:ascii="Times New Roman" w:hAnsi="Times New Roman"/>
          <w:b/>
          <w:bCs/>
          <w:sz w:val="28"/>
          <w:szCs w:val="28"/>
          <w:lang w:eastAsia="ru-RU"/>
        </w:rPr>
      </w:pPr>
      <w:r w:rsidRPr="00D72D21">
        <w:rPr>
          <w:rFonts w:ascii="Times New Roman" w:hAnsi="Times New Roman"/>
          <w:bCs/>
          <w:sz w:val="28"/>
          <w:szCs w:val="28"/>
          <w:lang w:eastAsia="ru-RU"/>
        </w:rPr>
        <w:t>провідний інженер з питань мобілізаційної роботи.</w:t>
      </w:r>
    </w:p>
    <w:p w:rsidR="00D5233E" w:rsidRPr="009419DC" w:rsidRDefault="00D5233E"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bCs/>
          <w:sz w:val="20"/>
          <w:szCs w:val="20"/>
          <w:lang w:eastAsia="ru-RU"/>
        </w:rPr>
      </w:pPr>
    </w:p>
    <w:p w:rsidR="00C76096" w:rsidRPr="00870057" w:rsidRDefault="00D72D21"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bCs/>
          <w:sz w:val="28"/>
          <w:szCs w:val="28"/>
          <w:lang w:eastAsia="ru-RU"/>
        </w:rPr>
      </w:pPr>
      <w:r>
        <w:rPr>
          <w:rFonts w:ascii="Times New Roman" w:hAnsi="Times New Roman"/>
          <w:b/>
          <w:bCs/>
          <w:sz w:val="28"/>
          <w:szCs w:val="28"/>
          <w:lang w:eastAsia="ru-RU"/>
        </w:rPr>
        <w:t>ІІ</w:t>
      </w:r>
      <w:r w:rsidR="00C83A94" w:rsidRPr="00870057">
        <w:rPr>
          <w:rFonts w:ascii="Times New Roman" w:hAnsi="Times New Roman"/>
          <w:b/>
          <w:bCs/>
          <w:sz w:val="28"/>
          <w:szCs w:val="28"/>
          <w:lang w:eastAsia="ru-RU"/>
        </w:rPr>
        <w:t>.</w:t>
      </w:r>
      <w:r w:rsidR="00AD1520" w:rsidRPr="00870057">
        <w:rPr>
          <w:rFonts w:ascii="Times New Roman" w:hAnsi="Times New Roman"/>
          <w:b/>
          <w:bCs/>
          <w:sz w:val="28"/>
          <w:szCs w:val="28"/>
          <w:lang w:eastAsia="ru-RU"/>
        </w:rPr>
        <w:t xml:space="preserve"> </w:t>
      </w:r>
      <w:r w:rsidR="002F2617" w:rsidRPr="00870057">
        <w:rPr>
          <w:rFonts w:ascii="Times New Roman" w:hAnsi="Times New Roman"/>
          <w:b/>
          <w:bCs/>
          <w:sz w:val="28"/>
          <w:szCs w:val="28"/>
          <w:lang w:eastAsia="ru-RU"/>
        </w:rPr>
        <w:t xml:space="preserve">Загальні правила поведінки на території </w:t>
      </w:r>
      <w:r w:rsidR="005A3F9C" w:rsidRPr="00870057">
        <w:rPr>
          <w:rFonts w:ascii="Times New Roman" w:hAnsi="Times New Roman"/>
          <w:b/>
          <w:bCs/>
          <w:sz w:val="28"/>
          <w:szCs w:val="28"/>
          <w:lang w:eastAsia="ru-RU"/>
        </w:rPr>
        <w:t>адміністративної будівлі</w:t>
      </w:r>
      <w:r w:rsidR="00652152" w:rsidRPr="00870057">
        <w:rPr>
          <w:rFonts w:ascii="Times New Roman" w:hAnsi="Times New Roman"/>
          <w:b/>
          <w:bCs/>
          <w:sz w:val="28"/>
          <w:szCs w:val="28"/>
          <w:lang w:eastAsia="ru-RU"/>
        </w:rPr>
        <w:t xml:space="preserve"> </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bCs/>
          <w:sz w:val="28"/>
          <w:szCs w:val="28"/>
          <w:lang w:eastAsia="ru-RU"/>
        </w:rPr>
      </w:pPr>
      <w:r w:rsidRPr="00870057">
        <w:rPr>
          <w:rFonts w:ascii="Times New Roman" w:hAnsi="Times New Roman"/>
          <w:b/>
          <w:bCs/>
          <w:sz w:val="28"/>
          <w:szCs w:val="28"/>
          <w:lang w:eastAsia="ru-RU"/>
        </w:rPr>
        <w:t>та поза нею</w:t>
      </w:r>
    </w:p>
    <w:p w:rsidR="00EA373C" w:rsidRPr="00870057" w:rsidRDefault="00EA373C"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bCs/>
          <w:sz w:val="16"/>
          <w:szCs w:val="16"/>
          <w:lang w:eastAsia="ru-RU"/>
        </w:rPr>
      </w:pPr>
    </w:p>
    <w:p w:rsidR="002F2617" w:rsidRPr="00870057" w:rsidRDefault="00D72D21" w:rsidP="00443BFD">
      <w:pPr>
        <w:pStyle w:val="a5"/>
        <w:shd w:val="clear" w:color="auto" w:fill="FFFFFF"/>
        <w:spacing w:before="0" w:beforeAutospacing="0" w:after="0" w:afterAutospacing="0"/>
        <w:ind w:firstLine="567"/>
        <w:jc w:val="both"/>
        <w:rPr>
          <w:sz w:val="28"/>
          <w:szCs w:val="28"/>
        </w:rPr>
      </w:pPr>
      <w:r>
        <w:rPr>
          <w:sz w:val="28"/>
          <w:szCs w:val="28"/>
        </w:rPr>
        <w:t xml:space="preserve">На території та </w:t>
      </w:r>
      <w:r w:rsidR="0040610D" w:rsidRPr="00870057">
        <w:rPr>
          <w:sz w:val="28"/>
          <w:szCs w:val="28"/>
        </w:rPr>
        <w:t xml:space="preserve">на робочому місці необхідно дотримуватися </w:t>
      </w:r>
      <w:r w:rsidR="002F2617" w:rsidRPr="00870057">
        <w:rPr>
          <w:sz w:val="28"/>
          <w:szCs w:val="28"/>
        </w:rPr>
        <w:t>чистоти і виконувати вимоги особистої гігієни.</w:t>
      </w:r>
      <w:r w:rsidR="00652152" w:rsidRPr="00870057">
        <w:rPr>
          <w:sz w:val="28"/>
          <w:szCs w:val="28"/>
        </w:rPr>
        <w:t xml:space="preserve"> </w:t>
      </w:r>
      <w:r w:rsidR="002F2617" w:rsidRPr="00870057">
        <w:rPr>
          <w:sz w:val="28"/>
          <w:szCs w:val="28"/>
        </w:rPr>
        <w:t xml:space="preserve">Приступати до роботи без </w:t>
      </w:r>
      <w:r w:rsidR="0040610D" w:rsidRPr="00870057">
        <w:rPr>
          <w:sz w:val="28"/>
          <w:szCs w:val="28"/>
        </w:rPr>
        <w:t xml:space="preserve">проходження </w:t>
      </w:r>
      <w:r w:rsidR="002F2617" w:rsidRPr="00870057">
        <w:rPr>
          <w:sz w:val="28"/>
          <w:szCs w:val="28"/>
        </w:rPr>
        <w:t xml:space="preserve">інструктажу </w:t>
      </w:r>
      <w:r w:rsidR="008E0091" w:rsidRPr="00870057">
        <w:rPr>
          <w:sz w:val="28"/>
          <w:szCs w:val="28"/>
        </w:rPr>
        <w:t xml:space="preserve">з охорони праці </w:t>
      </w:r>
      <w:r w:rsidR="002F2617" w:rsidRPr="00870057">
        <w:rPr>
          <w:sz w:val="28"/>
          <w:szCs w:val="28"/>
        </w:rPr>
        <w:t xml:space="preserve">на робочому місці забороняється. </w:t>
      </w:r>
    </w:p>
    <w:p w:rsidR="002F2617" w:rsidRPr="00870057" w:rsidRDefault="002F2617" w:rsidP="00443BFD">
      <w:pPr>
        <w:pStyle w:val="a5"/>
        <w:shd w:val="clear" w:color="auto" w:fill="FFFFFF"/>
        <w:spacing w:before="0" w:beforeAutospacing="0" w:after="0" w:afterAutospacing="0"/>
        <w:ind w:firstLine="567"/>
        <w:jc w:val="both"/>
        <w:rPr>
          <w:sz w:val="28"/>
          <w:szCs w:val="28"/>
        </w:rPr>
      </w:pPr>
      <w:r w:rsidRPr="00870057">
        <w:rPr>
          <w:sz w:val="28"/>
          <w:szCs w:val="28"/>
        </w:rPr>
        <w:lastRenderedPageBreak/>
        <w:t>Робоче місце повинно</w:t>
      </w:r>
      <w:r w:rsidR="0040610D" w:rsidRPr="00870057">
        <w:rPr>
          <w:sz w:val="28"/>
          <w:szCs w:val="28"/>
        </w:rPr>
        <w:t xml:space="preserve"> постійно підтримуватися в чистоті та</w:t>
      </w:r>
      <w:r w:rsidRPr="00870057">
        <w:rPr>
          <w:sz w:val="28"/>
          <w:szCs w:val="28"/>
        </w:rPr>
        <w:t xml:space="preserve"> порядку.</w:t>
      </w:r>
    </w:p>
    <w:p w:rsidR="002F2617" w:rsidRPr="00870057" w:rsidRDefault="002F2617" w:rsidP="00443BFD">
      <w:pPr>
        <w:pStyle w:val="a5"/>
        <w:shd w:val="clear" w:color="auto" w:fill="FFFFFF"/>
        <w:spacing w:before="0" w:beforeAutospacing="0" w:after="0" w:afterAutospacing="0"/>
        <w:ind w:firstLine="567"/>
        <w:jc w:val="both"/>
        <w:rPr>
          <w:sz w:val="28"/>
          <w:szCs w:val="28"/>
        </w:rPr>
      </w:pPr>
      <w:r w:rsidRPr="00870057">
        <w:rPr>
          <w:sz w:val="28"/>
          <w:szCs w:val="28"/>
        </w:rPr>
        <w:t>Не дозволяється завалювати місця і проходи матеріалами, відходами та іншими предметами.</w:t>
      </w:r>
    </w:p>
    <w:p w:rsidR="002F2617" w:rsidRPr="00870057" w:rsidRDefault="002F2617" w:rsidP="00443BFD">
      <w:pPr>
        <w:pStyle w:val="a10"/>
        <w:shd w:val="clear" w:color="auto" w:fill="FFFFFF"/>
        <w:spacing w:before="0" w:beforeAutospacing="0" w:after="0" w:afterAutospacing="0"/>
        <w:ind w:firstLine="567"/>
        <w:jc w:val="both"/>
        <w:rPr>
          <w:sz w:val="28"/>
          <w:szCs w:val="28"/>
        </w:rPr>
      </w:pPr>
      <w:r w:rsidRPr="00870057">
        <w:rPr>
          <w:sz w:val="28"/>
          <w:szCs w:val="28"/>
        </w:rPr>
        <w:t>Пере</w:t>
      </w:r>
      <w:r w:rsidR="0040610D" w:rsidRPr="00870057">
        <w:rPr>
          <w:sz w:val="28"/>
          <w:szCs w:val="28"/>
        </w:rPr>
        <w:t>д початком роботи необхідно</w:t>
      </w:r>
      <w:r w:rsidRPr="00870057">
        <w:rPr>
          <w:sz w:val="28"/>
          <w:szCs w:val="28"/>
        </w:rPr>
        <w:t xml:space="preserve"> перевіряти:</w:t>
      </w:r>
    </w:p>
    <w:p w:rsidR="002F2617" w:rsidRPr="00870057" w:rsidRDefault="002F2617" w:rsidP="00443BFD">
      <w:pPr>
        <w:pStyle w:val="a5"/>
        <w:numPr>
          <w:ilvl w:val="0"/>
          <w:numId w:val="7"/>
        </w:numPr>
        <w:shd w:val="clear" w:color="auto" w:fill="FFFFFF"/>
        <w:spacing w:before="0" w:beforeAutospacing="0" w:after="0" w:afterAutospacing="0"/>
        <w:ind w:left="0" w:firstLine="567"/>
        <w:jc w:val="both"/>
        <w:rPr>
          <w:sz w:val="28"/>
          <w:szCs w:val="28"/>
        </w:rPr>
      </w:pPr>
      <w:r w:rsidRPr="00870057">
        <w:rPr>
          <w:sz w:val="28"/>
          <w:szCs w:val="28"/>
        </w:rPr>
        <w:t>справність устаткування</w:t>
      </w:r>
      <w:r w:rsidR="00A67507" w:rsidRPr="00870057">
        <w:rPr>
          <w:sz w:val="28"/>
          <w:szCs w:val="28"/>
        </w:rPr>
        <w:t>, інструменту,</w:t>
      </w:r>
      <w:r w:rsidR="008E0091" w:rsidRPr="00870057">
        <w:rPr>
          <w:sz w:val="28"/>
          <w:szCs w:val="28"/>
        </w:rPr>
        <w:t xml:space="preserve"> приладів;</w:t>
      </w:r>
    </w:p>
    <w:p w:rsidR="002F2617" w:rsidRPr="00870057" w:rsidRDefault="002F2617" w:rsidP="00443BFD">
      <w:pPr>
        <w:pStyle w:val="a5"/>
        <w:numPr>
          <w:ilvl w:val="0"/>
          <w:numId w:val="7"/>
        </w:numPr>
        <w:shd w:val="clear" w:color="auto" w:fill="FFFFFF"/>
        <w:spacing w:before="0" w:beforeAutospacing="0" w:after="0" w:afterAutospacing="0"/>
        <w:ind w:left="0" w:firstLine="567"/>
        <w:jc w:val="both"/>
        <w:rPr>
          <w:sz w:val="28"/>
          <w:szCs w:val="28"/>
        </w:rPr>
      </w:pPr>
      <w:r w:rsidRPr="00870057">
        <w:rPr>
          <w:sz w:val="28"/>
          <w:szCs w:val="28"/>
        </w:rPr>
        <w:t xml:space="preserve">наявність надійного заземлення металевих частин устаткування, </w:t>
      </w:r>
      <w:r w:rsidR="008E0091" w:rsidRPr="00870057">
        <w:rPr>
          <w:sz w:val="28"/>
          <w:szCs w:val="28"/>
        </w:rPr>
        <w:t>приладів</w:t>
      </w:r>
      <w:r w:rsidR="0040610D" w:rsidRPr="00870057">
        <w:rPr>
          <w:sz w:val="28"/>
          <w:szCs w:val="28"/>
        </w:rPr>
        <w:t xml:space="preserve">, </w:t>
      </w:r>
      <w:r w:rsidR="002C681F" w:rsidRPr="00870057">
        <w:rPr>
          <w:sz w:val="28"/>
          <w:szCs w:val="28"/>
        </w:rPr>
        <w:t>а також коробів</w:t>
      </w:r>
      <w:r w:rsidRPr="00870057">
        <w:rPr>
          <w:sz w:val="28"/>
          <w:szCs w:val="28"/>
        </w:rPr>
        <w:t>, у які взята електропроводка;</w:t>
      </w:r>
    </w:p>
    <w:p w:rsidR="002F2617" w:rsidRPr="00870057" w:rsidRDefault="002F2617" w:rsidP="00443BFD">
      <w:pPr>
        <w:pStyle w:val="a5"/>
        <w:numPr>
          <w:ilvl w:val="0"/>
          <w:numId w:val="7"/>
        </w:numPr>
        <w:shd w:val="clear" w:color="auto" w:fill="FFFFFF"/>
        <w:spacing w:before="0" w:beforeAutospacing="0" w:after="0" w:afterAutospacing="0"/>
        <w:ind w:left="0" w:firstLine="567"/>
        <w:jc w:val="both"/>
        <w:rPr>
          <w:sz w:val="28"/>
          <w:szCs w:val="28"/>
        </w:rPr>
      </w:pPr>
      <w:r w:rsidRPr="00870057">
        <w:rPr>
          <w:sz w:val="28"/>
          <w:szCs w:val="28"/>
        </w:rPr>
        <w:t>наявність нормального освітлення робочого місця як природним, так і штучним світлом.</w:t>
      </w: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bCs/>
          <w:sz w:val="28"/>
          <w:szCs w:val="28"/>
          <w:lang w:eastAsia="ru-RU"/>
        </w:rPr>
        <w:t xml:space="preserve">Забороняється торкатися до оголеного дроту (при його виявленні необхідно доповісти </w:t>
      </w:r>
      <w:r w:rsidR="00D5233E" w:rsidRPr="00870057">
        <w:rPr>
          <w:rFonts w:ascii="Times New Roman" w:hAnsi="Times New Roman"/>
          <w:bCs/>
          <w:sz w:val="28"/>
          <w:szCs w:val="28"/>
          <w:lang w:eastAsia="ru-RU"/>
        </w:rPr>
        <w:t xml:space="preserve">до </w:t>
      </w:r>
      <w:r w:rsidR="002C681F" w:rsidRPr="00870057">
        <w:rPr>
          <w:rFonts w:ascii="Times New Roman" w:hAnsi="Times New Roman"/>
          <w:bCs/>
          <w:sz w:val="28"/>
          <w:szCs w:val="28"/>
          <w:lang w:eastAsia="ru-RU"/>
        </w:rPr>
        <w:t>безпосереднього керівника</w:t>
      </w:r>
      <w:r w:rsidRPr="00870057">
        <w:rPr>
          <w:rFonts w:ascii="Times New Roman" w:hAnsi="Times New Roman"/>
          <w:bCs/>
          <w:sz w:val="28"/>
          <w:szCs w:val="28"/>
          <w:lang w:eastAsia="ru-RU"/>
        </w:rPr>
        <w:t>), відкривати електрощити, включати та виключати самовільно рубильники</w:t>
      </w:r>
      <w:r w:rsidR="00D72D21">
        <w:rPr>
          <w:rFonts w:ascii="Times New Roman" w:hAnsi="Times New Roman"/>
          <w:bCs/>
          <w:sz w:val="28"/>
          <w:szCs w:val="28"/>
          <w:lang w:eastAsia="ru-RU"/>
        </w:rPr>
        <w:t>, самостійно</w:t>
      </w:r>
      <w:r w:rsidRPr="00870057">
        <w:rPr>
          <w:rFonts w:ascii="Times New Roman" w:hAnsi="Times New Roman"/>
          <w:bCs/>
          <w:sz w:val="28"/>
          <w:szCs w:val="28"/>
          <w:lang w:eastAsia="ru-RU"/>
        </w:rPr>
        <w:t xml:space="preserve"> проводити заміну лампочок та інших приладів освітлення.</w:t>
      </w: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bCs/>
          <w:sz w:val="28"/>
          <w:szCs w:val="28"/>
          <w:lang w:eastAsia="ru-RU"/>
        </w:rPr>
        <w:t xml:space="preserve">Не дозволяється </w:t>
      </w:r>
      <w:r w:rsidRPr="00870057">
        <w:rPr>
          <w:rFonts w:ascii="Times New Roman" w:hAnsi="Times New Roman"/>
          <w:sz w:val="28"/>
          <w:szCs w:val="28"/>
          <w:lang w:eastAsia="ru-RU"/>
        </w:rPr>
        <w:t xml:space="preserve">користуватися </w:t>
      </w:r>
      <w:r w:rsidR="002C681F" w:rsidRPr="00870057">
        <w:rPr>
          <w:rFonts w:ascii="Times New Roman" w:hAnsi="Times New Roman"/>
          <w:sz w:val="28"/>
          <w:szCs w:val="28"/>
          <w:lang w:eastAsia="ru-RU"/>
        </w:rPr>
        <w:t xml:space="preserve">власними та </w:t>
      </w:r>
      <w:r w:rsidRPr="00870057">
        <w:rPr>
          <w:rFonts w:ascii="Times New Roman" w:hAnsi="Times New Roman"/>
          <w:sz w:val="28"/>
          <w:szCs w:val="28"/>
          <w:lang w:eastAsia="ru-RU"/>
        </w:rPr>
        <w:t>несправними електронагрівальними при</w:t>
      </w:r>
      <w:r w:rsidR="008E0091" w:rsidRPr="00870057">
        <w:rPr>
          <w:rFonts w:ascii="Times New Roman" w:hAnsi="Times New Roman"/>
          <w:sz w:val="28"/>
          <w:szCs w:val="28"/>
          <w:lang w:eastAsia="ru-RU"/>
        </w:rPr>
        <w:t>ладами</w:t>
      </w:r>
      <w:r w:rsidR="003221C5" w:rsidRPr="00870057">
        <w:rPr>
          <w:rFonts w:ascii="Times New Roman" w:hAnsi="Times New Roman"/>
          <w:sz w:val="28"/>
          <w:szCs w:val="28"/>
          <w:lang w:eastAsia="ru-RU"/>
        </w:rPr>
        <w:t xml:space="preserve"> та</w:t>
      </w:r>
      <w:r w:rsidRPr="00870057">
        <w:rPr>
          <w:rFonts w:ascii="Times New Roman" w:hAnsi="Times New Roman"/>
          <w:bCs/>
          <w:sz w:val="28"/>
          <w:szCs w:val="28"/>
          <w:lang w:eastAsia="ru-RU"/>
        </w:rPr>
        <w:t xml:space="preserve"> </w:t>
      </w:r>
      <w:r w:rsidRPr="00870057">
        <w:rPr>
          <w:rFonts w:ascii="Times New Roman" w:hAnsi="Times New Roman"/>
          <w:sz w:val="28"/>
          <w:szCs w:val="28"/>
          <w:lang w:eastAsia="ru-RU"/>
        </w:rPr>
        <w:t>відкритим вогнем.</w:t>
      </w:r>
    </w:p>
    <w:p w:rsidR="002F2617" w:rsidRPr="00870057" w:rsidRDefault="002F2617" w:rsidP="00443BFD">
      <w:pPr>
        <w:pStyle w:val="a5"/>
        <w:shd w:val="clear" w:color="auto" w:fill="FFFFFF"/>
        <w:spacing w:before="0" w:beforeAutospacing="0" w:after="0" w:afterAutospacing="0"/>
        <w:ind w:firstLine="567"/>
        <w:jc w:val="both"/>
        <w:rPr>
          <w:sz w:val="28"/>
          <w:szCs w:val="28"/>
        </w:rPr>
      </w:pPr>
      <w:r w:rsidRPr="00870057">
        <w:rPr>
          <w:sz w:val="28"/>
          <w:szCs w:val="28"/>
        </w:rPr>
        <w:t>Після закінчення роботи необхідно прибрати своє робоче місце і повідомити керівника про всі несправності, які не були усунуті під час роботи.</w:t>
      </w:r>
    </w:p>
    <w:p w:rsidR="002F2617" w:rsidRPr="00870057" w:rsidRDefault="002F2617" w:rsidP="00443BFD">
      <w:pPr>
        <w:pStyle w:val="a5"/>
        <w:shd w:val="clear" w:color="auto" w:fill="FFFFFF"/>
        <w:spacing w:before="0" w:beforeAutospacing="0" w:after="0" w:afterAutospacing="0"/>
        <w:ind w:firstLine="567"/>
        <w:jc w:val="both"/>
        <w:rPr>
          <w:sz w:val="28"/>
          <w:szCs w:val="28"/>
        </w:rPr>
      </w:pPr>
      <w:r w:rsidRPr="00870057">
        <w:rPr>
          <w:sz w:val="28"/>
          <w:szCs w:val="28"/>
        </w:rPr>
        <w:t xml:space="preserve">Під час пересування по території </w:t>
      </w:r>
      <w:r w:rsidR="00CC2D7D" w:rsidRPr="00870057">
        <w:rPr>
          <w:sz w:val="28"/>
          <w:szCs w:val="28"/>
        </w:rPr>
        <w:t>Управління</w:t>
      </w:r>
      <w:r w:rsidR="002C681F" w:rsidRPr="00870057">
        <w:rPr>
          <w:sz w:val="28"/>
          <w:szCs w:val="28"/>
        </w:rPr>
        <w:t xml:space="preserve"> та прилеглої до нього території</w:t>
      </w:r>
      <w:r w:rsidR="00C26CFD" w:rsidRPr="00870057">
        <w:rPr>
          <w:sz w:val="28"/>
          <w:szCs w:val="28"/>
        </w:rPr>
        <w:t xml:space="preserve"> </w:t>
      </w:r>
      <w:r w:rsidRPr="00870057">
        <w:rPr>
          <w:sz w:val="28"/>
          <w:szCs w:val="28"/>
        </w:rPr>
        <w:t>треба</w:t>
      </w:r>
      <w:r w:rsidR="002C681F" w:rsidRPr="00870057">
        <w:rPr>
          <w:sz w:val="28"/>
          <w:szCs w:val="28"/>
        </w:rPr>
        <w:t xml:space="preserve"> бути уважним, н</w:t>
      </w:r>
      <w:r w:rsidRPr="00870057">
        <w:rPr>
          <w:sz w:val="28"/>
          <w:szCs w:val="28"/>
        </w:rPr>
        <w:t>е наступати на кришки люків, різні перекриття ям, канав та котлованів, щоб не впасти в них.</w:t>
      </w:r>
    </w:p>
    <w:p w:rsidR="002F2617" w:rsidRPr="00870057" w:rsidRDefault="002F2617" w:rsidP="0068671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bCs/>
          <w:sz w:val="28"/>
          <w:szCs w:val="28"/>
          <w:lang w:eastAsia="ru-RU"/>
        </w:rPr>
        <w:t xml:space="preserve">Прямуючи на роботу, працівникові необхідно виконувати правила </w:t>
      </w:r>
      <w:r w:rsidRPr="00870057">
        <w:rPr>
          <w:rFonts w:ascii="Times New Roman" w:hAnsi="Times New Roman"/>
          <w:sz w:val="28"/>
          <w:szCs w:val="28"/>
          <w:lang w:eastAsia="ru-RU"/>
        </w:rPr>
        <w:t>дорожнього руху</w:t>
      </w:r>
      <w:r w:rsidRPr="00870057">
        <w:rPr>
          <w:rFonts w:ascii="Times New Roman" w:hAnsi="Times New Roman"/>
          <w:bCs/>
          <w:sz w:val="28"/>
          <w:szCs w:val="28"/>
          <w:lang w:eastAsia="ru-RU"/>
        </w:rPr>
        <w:t>.</w:t>
      </w:r>
    </w:p>
    <w:p w:rsidR="002F2617" w:rsidRPr="00870057" w:rsidRDefault="00D72D21"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Cs/>
          <w:sz w:val="28"/>
          <w:szCs w:val="28"/>
          <w:lang w:eastAsia="ru-RU"/>
        </w:rPr>
        <w:t>У</w:t>
      </w:r>
      <w:r w:rsidR="002F2617" w:rsidRPr="00870057">
        <w:rPr>
          <w:rFonts w:ascii="Times New Roman" w:hAnsi="Times New Roman"/>
          <w:bCs/>
          <w:sz w:val="28"/>
          <w:szCs w:val="28"/>
          <w:lang w:eastAsia="ru-RU"/>
        </w:rPr>
        <w:t xml:space="preserve"> першу чергу необхідно пам’ятати, що проїзна частина призначена </w:t>
      </w:r>
      <w:r w:rsidR="002F2617" w:rsidRPr="00870057">
        <w:rPr>
          <w:rFonts w:ascii="Times New Roman" w:hAnsi="Times New Roman"/>
          <w:sz w:val="28"/>
          <w:szCs w:val="28"/>
          <w:lang w:eastAsia="ru-RU"/>
        </w:rPr>
        <w:t xml:space="preserve">для руху транспорту і </w:t>
      </w:r>
      <w:r w:rsidR="002F2617" w:rsidRPr="00870057">
        <w:rPr>
          <w:rFonts w:ascii="Times New Roman" w:hAnsi="Times New Roman"/>
          <w:bCs/>
          <w:sz w:val="28"/>
          <w:szCs w:val="28"/>
          <w:lang w:eastAsia="ru-RU"/>
        </w:rPr>
        <w:t xml:space="preserve">лише у виняткових випадках </w:t>
      </w:r>
      <w:r w:rsidR="002F2617" w:rsidRPr="00870057">
        <w:rPr>
          <w:rFonts w:ascii="Times New Roman" w:hAnsi="Times New Roman"/>
          <w:sz w:val="28"/>
          <w:szCs w:val="28"/>
          <w:lang w:eastAsia="ru-RU"/>
        </w:rPr>
        <w:t xml:space="preserve">(відсутні </w:t>
      </w:r>
      <w:r w:rsidR="002F2617" w:rsidRPr="00870057">
        <w:rPr>
          <w:rFonts w:ascii="Times New Roman" w:hAnsi="Times New Roman"/>
          <w:bCs/>
          <w:sz w:val="28"/>
          <w:szCs w:val="28"/>
          <w:lang w:eastAsia="ru-RU"/>
        </w:rPr>
        <w:t>тротуари, обочини</w:t>
      </w:r>
      <w:r w:rsidR="00C26CFD" w:rsidRPr="00870057">
        <w:rPr>
          <w:rFonts w:ascii="Times New Roman" w:hAnsi="Times New Roman"/>
          <w:bCs/>
          <w:sz w:val="28"/>
          <w:szCs w:val="28"/>
          <w:lang w:eastAsia="ru-RU"/>
        </w:rPr>
        <w:t>,</w:t>
      </w:r>
      <w:r w:rsidR="002F2617" w:rsidRPr="00870057">
        <w:rPr>
          <w:rFonts w:ascii="Times New Roman" w:hAnsi="Times New Roman"/>
          <w:bCs/>
          <w:sz w:val="28"/>
          <w:szCs w:val="28"/>
          <w:lang w:eastAsia="ru-RU"/>
        </w:rPr>
        <w:t xml:space="preserve"> </w:t>
      </w:r>
      <w:r w:rsidR="002F2617" w:rsidRPr="00870057">
        <w:rPr>
          <w:rFonts w:ascii="Times New Roman" w:hAnsi="Times New Roman"/>
          <w:sz w:val="28"/>
          <w:szCs w:val="28"/>
          <w:lang w:eastAsia="ru-RU"/>
        </w:rPr>
        <w:t xml:space="preserve">пішохідні доріжки) </w:t>
      </w:r>
      <w:r w:rsidR="002F2617" w:rsidRPr="00870057">
        <w:rPr>
          <w:rFonts w:ascii="Times New Roman" w:hAnsi="Times New Roman"/>
          <w:bCs/>
          <w:sz w:val="28"/>
          <w:szCs w:val="28"/>
          <w:lang w:eastAsia="ru-RU"/>
        </w:rPr>
        <w:t>пішоходам дозволяється йти по краю п</w:t>
      </w:r>
      <w:r w:rsidR="002F2617" w:rsidRPr="00870057">
        <w:rPr>
          <w:rFonts w:ascii="Times New Roman" w:hAnsi="Times New Roman"/>
          <w:sz w:val="28"/>
          <w:szCs w:val="28"/>
          <w:lang w:eastAsia="ru-RU"/>
        </w:rPr>
        <w:t xml:space="preserve">роїзної </w:t>
      </w:r>
      <w:r w:rsidR="002F2617" w:rsidRPr="00870057">
        <w:rPr>
          <w:rFonts w:ascii="Times New Roman" w:hAnsi="Times New Roman"/>
          <w:bCs/>
          <w:sz w:val="28"/>
          <w:szCs w:val="28"/>
          <w:lang w:eastAsia="ru-RU"/>
        </w:rPr>
        <w:t xml:space="preserve">частини в один ряд, причому поза населеними пунктами рухатись </w:t>
      </w:r>
      <w:r w:rsidR="002F2617" w:rsidRPr="00870057">
        <w:rPr>
          <w:rFonts w:ascii="Times New Roman" w:hAnsi="Times New Roman"/>
          <w:sz w:val="28"/>
          <w:szCs w:val="28"/>
          <w:lang w:eastAsia="ru-RU"/>
        </w:rPr>
        <w:t xml:space="preserve">необхідно назустріч </w:t>
      </w:r>
      <w:r w:rsidR="002F2617" w:rsidRPr="00870057">
        <w:rPr>
          <w:rFonts w:ascii="Times New Roman" w:hAnsi="Times New Roman"/>
          <w:bCs/>
          <w:sz w:val="28"/>
          <w:szCs w:val="28"/>
          <w:lang w:eastAsia="ru-RU"/>
        </w:rPr>
        <w:t>транспортному потоку -</w:t>
      </w:r>
      <w:r w:rsidR="002F2617" w:rsidRPr="00870057">
        <w:rPr>
          <w:rFonts w:ascii="Times New Roman" w:hAnsi="Times New Roman"/>
          <w:sz w:val="28"/>
          <w:szCs w:val="28"/>
          <w:lang w:eastAsia="ru-RU"/>
        </w:rPr>
        <w:t xml:space="preserve"> по лівій стороні дороги. </w:t>
      </w: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При необхідності перейти </w:t>
      </w:r>
      <w:r w:rsidRPr="00870057">
        <w:rPr>
          <w:rFonts w:ascii="Times New Roman" w:hAnsi="Times New Roman"/>
          <w:bCs/>
          <w:sz w:val="28"/>
          <w:szCs w:val="28"/>
          <w:lang w:eastAsia="ru-RU"/>
        </w:rPr>
        <w:t xml:space="preserve">проїзну </w:t>
      </w:r>
      <w:r w:rsidRPr="00870057">
        <w:rPr>
          <w:rFonts w:ascii="Times New Roman" w:hAnsi="Times New Roman"/>
          <w:sz w:val="28"/>
          <w:szCs w:val="28"/>
          <w:lang w:eastAsia="ru-RU"/>
        </w:rPr>
        <w:t xml:space="preserve">частину, </w:t>
      </w:r>
      <w:r w:rsidRPr="00870057">
        <w:rPr>
          <w:rFonts w:ascii="Times New Roman" w:hAnsi="Times New Roman"/>
          <w:bCs/>
          <w:sz w:val="28"/>
          <w:szCs w:val="28"/>
          <w:lang w:eastAsia="ru-RU"/>
        </w:rPr>
        <w:t xml:space="preserve">найбільш безпечними </w:t>
      </w:r>
      <w:r w:rsidRPr="00870057">
        <w:rPr>
          <w:rFonts w:ascii="Times New Roman" w:hAnsi="Times New Roman"/>
          <w:sz w:val="28"/>
          <w:szCs w:val="28"/>
          <w:lang w:eastAsia="ru-RU"/>
        </w:rPr>
        <w:t xml:space="preserve">місцями є підземні </w:t>
      </w:r>
      <w:r w:rsidR="00C26CFD" w:rsidRPr="00870057">
        <w:rPr>
          <w:rFonts w:ascii="Times New Roman" w:hAnsi="Times New Roman"/>
          <w:bCs/>
          <w:sz w:val="28"/>
          <w:szCs w:val="28"/>
          <w:lang w:eastAsia="ru-RU"/>
        </w:rPr>
        <w:t>або наземні переходи,</w:t>
      </w:r>
      <w:r w:rsidRPr="00870057">
        <w:rPr>
          <w:rFonts w:ascii="Times New Roman" w:hAnsi="Times New Roman"/>
          <w:bCs/>
          <w:sz w:val="28"/>
          <w:szCs w:val="28"/>
          <w:lang w:eastAsia="ru-RU"/>
        </w:rPr>
        <w:t xml:space="preserve"> позначені </w:t>
      </w:r>
      <w:r w:rsidR="00D72D21">
        <w:rPr>
          <w:rFonts w:ascii="Times New Roman" w:hAnsi="Times New Roman"/>
          <w:sz w:val="28"/>
          <w:szCs w:val="28"/>
          <w:lang w:eastAsia="ru-RU"/>
        </w:rPr>
        <w:t>розміткою «зебра»</w:t>
      </w:r>
      <w:r w:rsidRPr="00870057">
        <w:rPr>
          <w:rFonts w:ascii="Times New Roman" w:hAnsi="Times New Roman"/>
          <w:sz w:val="28"/>
          <w:szCs w:val="28"/>
          <w:lang w:eastAsia="ru-RU"/>
        </w:rPr>
        <w:t xml:space="preserve"> </w:t>
      </w:r>
      <w:r w:rsidR="007E6DFE" w:rsidRPr="00870057">
        <w:rPr>
          <w:rFonts w:ascii="Times New Roman" w:hAnsi="Times New Roman"/>
          <w:bCs/>
          <w:sz w:val="28"/>
          <w:szCs w:val="28"/>
          <w:lang w:eastAsia="ru-RU"/>
        </w:rPr>
        <w:t xml:space="preserve">або знаком </w:t>
      </w:r>
      <w:r w:rsidR="00D72D21">
        <w:rPr>
          <w:rFonts w:ascii="Times New Roman" w:hAnsi="Times New Roman"/>
          <w:sz w:val="28"/>
          <w:szCs w:val="28"/>
          <w:lang w:eastAsia="ru-RU"/>
        </w:rPr>
        <w:t>«</w:t>
      </w:r>
      <w:r w:rsidR="007E6DFE" w:rsidRPr="00870057">
        <w:rPr>
          <w:rFonts w:ascii="Times New Roman" w:hAnsi="Times New Roman"/>
          <w:bCs/>
          <w:sz w:val="28"/>
          <w:szCs w:val="28"/>
          <w:lang w:eastAsia="ru-RU"/>
        </w:rPr>
        <w:t>пішохідний</w:t>
      </w:r>
      <w:r w:rsidRPr="00870057">
        <w:rPr>
          <w:rFonts w:ascii="Times New Roman" w:hAnsi="Times New Roman"/>
          <w:bCs/>
          <w:sz w:val="28"/>
          <w:szCs w:val="28"/>
          <w:lang w:eastAsia="ru-RU"/>
        </w:rPr>
        <w:t xml:space="preserve"> </w:t>
      </w:r>
      <w:r w:rsidR="00D72D21">
        <w:rPr>
          <w:rFonts w:ascii="Times New Roman" w:hAnsi="Times New Roman"/>
          <w:sz w:val="28"/>
          <w:szCs w:val="28"/>
          <w:lang w:eastAsia="ru-RU"/>
        </w:rPr>
        <w:t>перехід»</w:t>
      </w:r>
      <w:r w:rsidRPr="00870057">
        <w:rPr>
          <w:rFonts w:ascii="Times New Roman" w:hAnsi="Times New Roman"/>
          <w:sz w:val="28"/>
          <w:szCs w:val="28"/>
          <w:lang w:eastAsia="ru-RU"/>
        </w:rPr>
        <w:t>.</w:t>
      </w:r>
    </w:p>
    <w:p w:rsidR="002F2617" w:rsidRPr="00870057" w:rsidRDefault="00D72D21"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Cs/>
          <w:sz w:val="28"/>
          <w:szCs w:val="28"/>
          <w:lang w:eastAsia="ru-RU"/>
        </w:rPr>
        <w:t>У в</w:t>
      </w:r>
      <w:r w:rsidR="002F2617" w:rsidRPr="00870057">
        <w:rPr>
          <w:rFonts w:ascii="Times New Roman" w:hAnsi="Times New Roman"/>
          <w:bCs/>
          <w:sz w:val="28"/>
          <w:szCs w:val="28"/>
          <w:lang w:eastAsia="ru-RU"/>
        </w:rPr>
        <w:t xml:space="preserve">сіх випадках </w:t>
      </w:r>
      <w:r w:rsidR="002F2617" w:rsidRPr="00870057">
        <w:rPr>
          <w:rFonts w:ascii="Times New Roman" w:hAnsi="Times New Roman"/>
          <w:sz w:val="28"/>
          <w:szCs w:val="28"/>
          <w:lang w:eastAsia="ru-RU"/>
        </w:rPr>
        <w:t xml:space="preserve">необхідно зупинитися на </w:t>
      </w:r>
      <w:r w:rsidR="002F2617" w:rsidRPr="00870057">
        <w:rPr>
          <w:rFonts w:ascii="Times New Roman" w:hAnsi="Times New Roman"/>
          <w:bCs/>
          <w:sz w:val="28"/>
          <w:szCs w:val="28"/>
          <w:lang w:eastAsia="ru-RU"/>
        </w:rPr>
        <w:t xml:space="preserve">краю тротуару або узбіччя подивитись уважно вліво, </w:t>
      </w:r>
      <w:r w:rsidR="002F2617" w:rsidRPr="00870057">
        <w:rPr>
          <w:rFonts w:ascii="Times New Roman" w:hAnsi="Times New Roman"/>
          <w:sz w:val="28"/>
          <w:szCs w:val="28"/>
          <w:lang w:eastAsia="ru-RU"/>
        </w:rPr>
        <w:t xml:space="preserve">а потім </w:t>
      </w:r>
      <w:r w:rsidR="002F2617" w:rsidRPr="00870057">
        <w:rPr>
          <w:rFonts w:ascii="Times New Roman" w:hAnsi="Times New Roman"/>
          <w:bCs/>
          <w:sz w:val="28"/>
          <w:szCs w:val="28"/>
          <w:lang w:eastAsia="ru-RU"/>
        </w:rPr>
        <w:t>вправо, впевнитись у відсутності транспортних засобів.</w:t>
      </w:r>
    </w:p>
    <w:p w:rsidR="002F2617" w:rsidRPr="00870057" w:rsidRDefault="00D72D21"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У</w:t>
      </w:r>
      <w:r w:rsidR="002F2617" w:rsidRPr="00870057">
        <w:rPr>
          <w:rFonts w:ascii="Times New Roman" w:hAnsi="Times New Roman"/>
          <w:sz w:val="28"/>
          <w:szCs w:val="28"/>
          <w:lang w:eastAsia="ru-RU"/>
        </w:rPr>
        <w:t xml:space="preserve"> місцях</w:t>
      </w:r>
      <w:r w:rsidR="00C26CFD" w:rsidRPr="00870057">
        <w:rPr>
          <w:rFonts w:ascii="Times New Roman" w:hAnsi="Times New Roman"/>
          <w:sz w:val="28"/>
          <w:szCs w:val="28"/>
          <w:lang w:eastAsia="ru-RU"/>
        </w:rPr>
        <w:t>,</w:t>
      </w:r>
      <w:r w:rsidR="002F2617" w:rsidRPr="00870057">
        <w:rPr>
          <w:rFonts w:ascii="Times New Roman" w:hAnsi="Times New Roman"/>
          <w:sz w:val="28"/>
          <w:szCs w:val="28"/>
          <w:lang w:eastAsia="ru-RU"/>
        </w:rPr>
        <w:t xml:space="preserve"> де рух регулюється, пішоходам </w:t>
      </w:r>
      <w:r w:rsidR="002F2617" w:rsidRPr="00870057">
        <w:rPr>
          <w:rFonts w:ascii="Times New Roman" w:hAnsi="Times New Roman"/>
          <w:bCs/>
          <w:sz w:val="28"/>
          <w:szCs w:val="28"/>
          <w:lang w:eastAsia="ru-RU"/>
        </w:rPr>
        <w:t xml:space="preserve">необхідно </w:t>
      </w:r>
      <w:r w:rsidR="002F2617" w:rsidRPr="00870057">
        <w:rPr>
          <w:rFonts w:ascii="Times New Roman" w:hAnsi="Times New Roman"/>
          <w:sz w:val="28"/>
          <w:szCs w:val="28"/>
          <w:lang w:eastAsia="ru-RU"/>
        </w:rPr>
        <w:t xml:space="preserve">керуватися сигналами світлофора </w:t>
      </w:r>
      <w:r w:rsidR="002F2617" w:rsidRPr="00870057">
        <w:rPr>
          <w:rFonts w:ascii="Times New Roman" w:hAnsi="Times New Roman"/>
          <w:bCs/>
          <w:sz w:val="28"/>
          <w:szCs w:val="28"/>
          <w:lang w:eastAsia="ru-RU"/>
        </w:rPr>
        <w:t>або регулювальника.</w:t>
      </w:r>
    </w:p>
    <w:p w:rsidR="002F2617" w:rsidRPr="00870057" w:rsidRDefault="00D72D21"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Cs/>
          <w:sz w:val="28"/>
          <w:szCs w:val="28"/>
          <w:lang w:eastAsia="ru-RU"/>
        </w:rPr>
        <w:t xml:space="preserve">Чекати автобус чи тролейбус </w:t>
      </w:r>
      <w:r w:rsidR="002F2617" w:rsidRPr="00870057">
        <w:rPr>
          <w:rFonts w:ascii="Times New Roman" w:hAnsi="Times New Roman"/>
          <w:bCs/>
          <w:sz w:val="28"/>
          <w:szCs w:val="28"/>
          <w:lang w:eastAsia="ru-RU"/>
        </w:rPr>
        <w:t xml:space="preserve">дозволяється </w:t>
      </w:r>
      <w:r w:rsidR="002F2617" w:rsidRPr="00870057">
        <w:rPr>
          <w:rFonts w:ascii="Times New Roman" w:hAnsi="Times New Roman"/>
          <w:sz w:val="28"/>
          <w:szCs w:val="28"/>
          <w:lang w:eastAsia="ru-RU"/>
        </w:rPr>
        <w:t xml:space="preserve">тільки на </w:t>
      </w:r>
      <w:r w:rsidR="002F2617" w:rsidRPr="00870057">
        <w:rPr>
          <w:rFonts w:ascii="Times New Roman" w:hAnsi="Times New Roman"/>
          <w:bCs/>
          <w:sz w:val="28"/>
          <w:szCs w:val="28"/>
          <w:lang w:eastAsia="ru-RU"/>
        </w:rPr>
        <w:t xml:space="preserve">спеціальних посадкових </w:t>
      </w:r>
      <w:r w:rsidR="00C26CFD" w:rsidRPr="00870057">
        <w:rPr>
          <w:rFonts w:ascii="Times New Roman" w:hAnsi="Times New Roman"/>
          <w:bCs/>
          <w:sz w:val="28"/>
          <w:szCs w:val="28"/>
          <w:lang w:eastAsia="ru-RU"/>
        </w:rPr>
        <w:t>майданчи</w:t>
      </w:r>
      <w:r w:rsidR="002F2617" w:rsidRPr="00870057">
        <w:rPr>
          <w:rFonts w:ascii="Times New Roman" w:hAnsi="Times New Roman"/>
          <w:bCs/>
          <w:sz w:val="28"/>
          <w:szCs w:val="28"/>
          <w:lang w:eastAsia="ru-RU"/>
        </w:rPr>
        <w:t xml:space="preserve">ках, </w:t>
      </w:r>
      <w:r w:rsidR="002F2617" w:rsidRPr="00870057">
        <w:rPr>
          <w:rFonts w:ascii="Times New Roman" w:hAnsi="Times New Roman"/>
          <w:sz w:val="28"/>
          <w:szCs w:val="28"/>
          <w:lang w:eastAsia="ru-RU"/>
        </w:rPr>
        <w:t xml:space="preserve">а де їх немає </w:t>
      </w:r>
      <w:r>
        <w:rPr>
          <w:rFonts w:ascii="Times New Roman" w:hAnsi="Times New Roman"/>
          <w:sz w:val="28"/>
          <w:szCs w:val="28"/>
          <w:lang w:eastAsia="ru-RU"/>
        </w:rPr>
        <w:t>–</w:t>
      </w:r>
      <w:r w:rsidR="002F2617" w:rsidRPr="00870057">
        <w:rPr>
          <w:rFonts w:ascii="Times New Roman" w:hAnsi="Times New Roman"/>
          <w:sz w:val="28"/>
          <w:szCs w:val="28"/>
          <w:lang w:eastAsia="ru-RU"/>
        </w:rPr>
        <w:t xml:space="preserve"> на тротуарах або </w:t>
      </w:r>
      <w:r w:rsidR="002F2617" w:rsidRPr="00870057">
        <w:rPr>
          <w:rFonts w:ascii="Times New Roman" w:hAnsi="Times New Roman"/>
          <w:bCs/>
          <w:sz w:val="28"/>
          <w:szCs w:val="28"/>
          <w:lang w:eastAsia="ru-RU"/>
        </w:rPr>
        <w:t>узбіччях.</w:t>
      </w: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bCs/>
          <w:sz w:val="28"/>
          <w:szCs w:val="28"/>
          <w:lang w:eastAsia="ru-RU"/>
        </w:rPr>
        <w:t xml:space="preserve">Посадка та висадка мають проводитися </w:t>
      </w:r>
      <w:r w:rsidRPr="00870057">
        <w:rPr>
          <w:rFonts w:ascii="Times New Roman" w:hAnsi="Times New Roman"/>
          <w:sz w:val="28"/>
          <w:szCs w:val="28"/>
          <w:lang w:eastAsia="ru-RU"/>
        </w:rPr>
        <w:t xml:space="preserve">тільки після </w:t>
      </w:r>
      <w:r w:rsidRPr="00870057">
        <w:rPr>
          <w:rFonts w:ascii="Times New Roman" w:hAnsi="Times New Roman"/>
          <w:bCs/>
          <w:sz w:val="28"/>
          <w:szCs w:val="28"/>
          <w:lang w:eastAsia="ru-RU"/>
        </w:rPr>
        <w:t>повної зупинки транспорту.</w:t>
      </w: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bCs/>
          <w:sz w:val="28"/>
          <w:szCs w:val="28"/>
          <w:lang w:eastAsia="ru-RU"/>
        </w:rPr>
      </w:pPr>
      <w:r w:rsidRPr="00870057">
        <w:rPr>
          <w:rFonts w:ascii="Times New Roman" w:hAnsi="Times New Roman"/>
          <w:bCs/>
          <w:sz w:val="28"/>
          <w:szCs w:val="28"/>
          <w:lang w:eastAsia="ru-RU"/>
        </w:rPr>
        <w:t xml:space="preserve">Стоячий автобус, </w:t>
      </w:r>
      <w:r w:rsidRPr="00870057">
        <w:rPr>
          <w:rFonts w:ascii="Times New Roman" w:hAnsi="Times New Roman"/>
          <w:sz w:val="28"/>
          <w:szCs w:val="28"/>
          <w:lang w:eastAsia="ru-RU"/>
        </w:rPr>
        <w:t xml:space="preserve">тролейбус та інший </w:t>
      </w:r>
      <w:r w:rsidRPr="00870057">
        <w:rPr>
          <w:rFonts w:ascii="Times New Roman" w:hAnsi="Times New Roman"/>
          <w:bCs/>
          <w:sz w:val="28"/>
          <w:szCs w:val="28"/>
          <w:lang w:eastAsia="ru-RU"/>
        </w:rPr>
        <w:t xml:space="preserve">нерейковий транспорт </w:t>
      </w:r>
      <w:r w:rsidR="00D72D21" w:rsidRPr="00870057">
        <w:rPr>
          <w:rFonts w:ascii="Times New Roman" w:hAnsi="Times New Roman"/>
          <w:sz w:val="28"/>
          <w:szCs w:val="28"/>
          <w:lang w:eastAsia="ru-RU"/>
        </w:rPr>
        <w:t xml:space="preserve">необхідно </w:t>
      </w:r>
      <w:r w:rsidR="00D72D21" w:rsidRPr="00870057">
        <w:rPr>
          <w:rFonts w:ascii="Times New Roman" w:hAnsi="Times New Roman"/>
          <w:bCs/>
          <w:sz w:val="28"/>
          <w:szCs w:val="28"/>
          <w:lang w:eastAsia="ru-RU"/>
        </w:rPr>
        <w:t>обходити</w:t>
      </w:r>
      <w:r w:rsidRPr="00870057">
        <w:rPr>
          <w:rFonts w:ascii="Times New Roman" w:hAnsi="Times New Roman"/>
          <w:bCs/>
          <w:sz w:val="28"/>
          <w:szCs w:val="28"/>
          <w:lang w:eastAsia="ru-RU"/>
        </w:rPr>
        <w:t xml:space="preserve"> позаду.</w:t>
      </w:r>
    </w:p>
    <w:p w:rsidR="00364BC4" w:rsidRPr="00364BC4" w:rsidRDefault="00364BC4" w:rsidP="0068671D">
      <w:pPr>
        <w:shd w:val="clear" w:color="auto" w:fill="FFFFFF"/>
        <w:tabs>
          <w:tab w:val="left" w:pos="567"/>
        </w:tabs>
        <w:autoSpaceDE w:val="0"/>
        <w:autoSpaceDN w:val="0"/>
        <w:adjustRightInd w:val="0"/>
        <w:spacing w:after="0" w:line="240" w:lineRule="auto"/>
        <w:ind w:firstLine="567"/>
        <w:jc w:val="center"/>
        <w:rPr>
          <w:rFonts w:ascii="Times New Roman" w:hAnsi="Times New Roman"/>
          <w:b/>
          <w:bCs/>
          <w:sz w:val="16"/>
          <w:szCs w:val="28"/>
          <w:lang w:eastAsia="ru-RU"/>
        </w:rPr>
      </w:pPr>
    </w:p>
    <w:p w:rsidR="0068671D" w:rsidRPr="00870057" w:rsidRDefault="00D72D21" w:rsidP="0068671D">
      <w:pPr>
        <w:shd w:val="clear" w:color="auto" w:fill="FFFFFF"/>
        <w:tabs>
          <w:tab w:val="left" w:pos="567"/>
        </w:tabs>
        <w:autoSpaceDE w:val="0"/>
        <w:autoSpaceDN w:val="0"/>
        <w:adjustRightInd w:val="0"/>
        <w:spacing w:after="0" w:line="240" w:lineRule="auto"/>
        <w:ind w:firstLine="567"/>
        <w:jc w:val="center"/>
        <w:rPr>
          <w:rFonts w:ascii="Times New Roman" w:hAnsi="Times New Roman"/>
          <w:b/>
          <w:bCs/>
          <w:sz w:val="28"/>
          <w:szCs w:val="28"/>
          <w:lang w:eastAsia="ru-RU"/>
        </w:rPr>
      </w:pPr>
      <w:r>
        <w:rPr>
          <w:rFonts w:ascii="Times New Roman" w:hAnsi="Times New Roman"/>
          <w:b/>
          <w:bCs/>
          <w:sz w:val="28"/>
          <w:szCs w:val="28"/>
          <w:lang w:eastAsia="ru-RU"/>
        </w:rPr>
        <w:t>ІІІ</w:t>
      </w:r>
      <w:r w:rsidR="00D87154" w:rsidRPr="00870057">
        <w:rPr>
          <w:rFonts w:ascii="Times New Roman" w:hAnsi="Times New Roman"/>
          <w:b/>
          <w:bCs/>
          <w:sz w:val="28"/>
          <w:szCs w:val="28"/>
          <w:lang w:eastAsia="ru-RU"/>
        </w:rPr>
        <w:t>.</w:t>
      </w:r>
      <w:r w:rsidR="00AD1520" w:rsidRPr="00870057">
        <w:rPr>
          <w:rFonts w:ascii="Times New Roman" w:hAnsi="Times New Roman"/>
          <w:b/>
          <w:bCs/>
          <w:sz w:val="28"/>
          <w:szCs w:val="28"/>
          <w:lang w:eastAsia="ru-RU"/>
        </w:rPr>
        <w:t xml:space="preserve"> </w:t>
      </w:r>
      <w:r w:rsidR="002F2617" w:rsidRPr="00870057">
        <w:rPr>
          <w:rFonts w:ascii="Times New Roman" w:hAnsi="Times New Roman"/>
          <w:b/>
          <w:bCs/>
          <w:sz w:val="28"/>
          <w:szCs w:val="28"/>
          <w:lang w:eastAsia="ru-RU"/>
        </w:rPr>
        <w:t xml:space="preserve">Основні положення Закону України </w:t>
      </w:r>
      <w:r w:rsidR="00085D17" w:rsidRPr="00870057">
        <w:rPr>
          <w:rFonts w:ascii="Times New Roman" w:hAnsi="Times New Roman"/>
          <w:b/>
          <w:bCs/>
          <w:sz w:val="28"/>
          <w:szCs w:val="28"/>
          <w:lang w:eastAsia="ru-RU"/>
        </w:rPr>
        <w:t>«</w:t>
      </w:r>
      <w:r w:rsidR="002F2617" w:rsidRPr="00870057">
        <w:rPr>
          <w:rFonts w:ascii="Times New Roman" w:hAnsi="Times New Roman"/>
          <w:b/>
          <w:bCs/>
          <w:sz w:val="28"/>
          <w:szCs w:val="28"/>
          <w:lang w:eastAsia="ru-RU"/>
        </w:rPr>
        <w:t>Про охорону праці</w:t>
      </w:r>
      <w:r w:rsidR="00085D17" w:rsidRPr="00870057">
        <w:rPr>
          <w:rFonts w:ascii="Times New Roman" w:hAnsi="Times New Roman"/>
          <w:b/>
          <w:bCs/>
          <w:sz w:val="28"/>
          <w:szCs w:val="28"/>
          <w:lang w:eastAsia="ru-RU"/>
        </w:rPr>
        <w:t>»</w:t>
      </w:r>
      <w:r w:rsidR="002F2617" w:rsidRPr="00870057">
        <w:rPr>
          <w:rFonts w:ascii="Times New Roman" w:hAnsi="Times New Roman"/>
          <w:b/>
          <w:bCs/>
          <w:sz w:val="28"/>
          <w:szCs w:val="28"/>
          <w:lang w:eastAsia="ru-RU"/>
        </w:rPr>
        <w:t xml:space="preserve">, </w:t>
      </w: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center"/>
        <w:rPr>
          <w:rFonts w:ascii="Times New Roman" w:hAnsi="Times New Roman"/>
          <w:b/>
          <w:bCs/>
          <w:sz w:val="28"/>
          <w:szCs w:val="28"/>
          <w:lang w:eastAsia="ru-RU"/>
        </w:rPr>
      </w:pPr>
      <w:r w:rsidRPr="00870057">
        <w:rPr>
          <w:rFonts w:ascii="Times New Roman" w:hAnsi="Times New Roman"/>
          <w:b/>
          <w:bCs/>
          <w:sz w:val="28"/>
          <w:szCs w:val="28"/>
          <w:lang w:eastAsia="ru-RU"/>
        </w:rPr>
        <w:t xml:space="preserve">Кодексу законів про працю </w:t>
      </w:r>
      <w:r w:rsidR="00D72D21">
        <w:rPr>
          <w:rFonts w:ascii="Times New Roman" w:hAnsi="Times New Roman"/>
          <w:b/>
          <w:bCs/>
          <w:sz w:val="28"/>
          <w:szCs w:val="28"/>
          <w:lang w:eastAsia="ru-RU"/>
        </w:rPr>
        <w:t xml:space="preserve">України </w:t>
      </w:r>
      <w:r w:rsidRPr="00870057">
        <w:rPr>
          <w:rFonts w:ascii="Times New Roman" w:hAnsi="Times New Roman"/>
          <w:b/>
          <w:bCs/>
          <w:sz w:val="28"/>
          <w:szCs w:val="28"/>
          <w:lang w:eastAsia="ru-RU"/>
        </w:rPr>
        <w:t>та інших нормативних актів</w:t>
      </w:r>
    </w:p>
    <w:p w:rsidR="00003E13" w:rsidRPr="00870057" w:rsidRDefault="00003E13" w:rsidP="0068671D">
      <w:pPr>
        <w:shd w:val="clear" w:color="auto" w:fill="FFFFFF"/>
        <w:tabs>
          <w:tab w:val="left" w:pos="567"/>
        </w:tabs>
        <w:autoSpaceDE w:val="0"/>
        <w:autoSpaceDN w:val="0"/>
        <w:adjustRightInd w:val="0"/>
        <w:spacing w:after="0" w:line="240" w:lineRule="auto"/>
        <w:ind w:firstLine="567"/>
        <w:jc w:val="center"/>
        <w:rPr>
          <w:rFonts w:ascii="Times New Roman" w:hAnsi="Times New Roman"/>
          <w:b/>
          <w:bCs/>
          <w:sz w:val="16"/>
          <w:szCs w:val="28"/>
          <w:lang w:eastAsia="ru-RU"/>
        </w:rPr>
      </w:pP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bCs/>
          <w:sz w:val="28"/>
          <w:szCs w:val="28"/>
          <w:lang w:eastAsia="ru-RU"/>
        </w:rPr>
      </w:pPr>
      <w:r w:rsidRPr="00870057">
        <w:rPr>
          <w:rFonts w:ascii="Times New Roman" w:hAnsi="Times New Roman"/>
          <w:sz w:val="28"/>
          <w:szCs w:val="28"/>
          <w:lang w:eastAsia="ru-RU"/>
        </w:rPr>
        <w:t xml:space="preserve">Закон </w:t>
      </w:r>
      <w:r w:rsidRPr="00870057">
        <w:rPr>
          <w:rFonts w:ascii="Times New Roman" w:hAnsi="Times New Roman"/>
          <w:bCs/>
          <w:sz w:val="28"/>
          <w:szCs w:val="28"/>
          <w:lang w:eastAsia="ru-RU"/>
        </w:rPr>
        <w:t xml:space="preserve">України </w:t>
      </w:r>
      <w:r w:rsidR="00085D17" w:rsidRPr="00870057">
        <w:rPr>
          <w:rFonts w:ascii="Times New Roman" w:hAnsi="Times New Roman"/>
          <w:sz w:val="28"/>
          <w:szCs w:val="28"/>
          <w:lang w:eastAsia="ru-RU"/>
        </w:rPr>
        <w:t>«</w:t>
      </w:r>
      <w:r w:rsidRPr="00870057">
        <w:rPr>
          <w:rFonts w:ascii="Times New Roman" w:hAnsi="Times New Roman"/>
          <w:sz w:val="28"/>
          <w:szCs w:val="28"/>
          <w:lang w:eastAsia="ru-RU"/>
        </w:rPr>
        <w:t>Про охорону праці</w:t>
      </w:r>
      <w:r w:rsidR="00085D17" w:rsidRPr="00870057">
        <w:rPr>
          <w:rFonts w:ascii="Times New Roman" w:hAnsi="Times New Roman"/>
          <w:sz w:val="28"/>
          <w:szCs w:val="28"/>
          <w:lang w:eastAsia="ru-RU"/>
        </w:rPr>
        <w:t>»</w:t>
      </w:r>
      <w:r w:rsidRPr="00870057">
        <w:rPr>
          <w:rFonts w:ascii="Times New Roman" w:hAnsi="Times New Roman"/>
          <w:sz w:val="28"/>
          <w:szCs w:val="28"/>
          <w:lang w:eastAsia="ru-RU"/>
        </w:rPr>
        <w:t xml:space="preserve"> поширюється на всі</w:t>
      </w:r>
      <w:r w:rsidR="00D72D21">
        <w:rPr>
          <w:rFonts w:ascii="Times New Roman" w:hAnsi="Times New Roman"/>
          <w:sz w:val="28"/>
          <w:szCs w:val="28"/>
          <w:lang w:eastAsia="ru-RU"/>
        </w:rPr>
        <w:t>х</w:t>
      </w:r>
      <w:r w:rsidRPr="00870057">
        <w:rPr>
          <w:rFonts w:ascii="Times New Roman" w:hAnsi="Times New Roman"/>
          <w:sz w:val="28"/>
          <w:szCs w:val="28"/>
          <w:lang w:eastAsia="ru-RU"/>
        </w:rPr>
        <w:t xml:space="preserve"> </w:t>
      </w:r>
      <w:r w:rsidR="00D72D21">
        <w:rPr>
          <w:rFonts w:ascii="Times New Roman" w:hAnsi="Times New Roman"/>
          <w:sz w:val="28"/>
          <w:szCs w:val="28"/>
          <w:lang w:eastAsia="ru-RU"/>
        </w:rPr>
        <w:t>юридичних</w:t>
      </w:r>
      <w:r w:rsidR="00442A6C" w:rsidRPr="00870057">
        <w:rPr>
          <w:rFonts w:ascii="Times New Roman" w:hAnsi="Times New Roman"/>
          <w:sz w:val="28"/>
          <w:szCs w:val="28"/>
          <w:lang w:eastAsia="ru-RU"/>
        </w:rPr>
        <w:t xml:space="preserve"> та фізичн</w:t>
      </w:r>
      <w:r w:rsidR="00D72D21">
        <w:rPr>
          <w:rFonts w:ascii="Times New Roman" w:hAnsi="Times New Roman"/>
          <w:sz w:val="28"/>
          <w:szCs w:val="28"/>
          <w:lang w:eastAsia="ru-RU"/>
        </w:rPr>
        <w:t>их</w:t>
      </w:r>
      <w:r w:rsidR="00442A6C" w:rsidRPr="00870057">
        <w:rPr>
          <w:rFonts w:ascii="Times New Roman" w:hAnsi="Times New Roman"/>
          <w:sz w:val="28"/>
          <w:szCs w:val="28"/>
          <w:lang w:eastAsia="ru-RU"/>
        </w:rPr>
        <w:t xml:space="preserve"> ос</w:t>
      </w:r>
      <w:r w:rsidR="00D72D21">
        <w:rPr>
          <w:rFonts w:ascii="Times New Roman" w:hAnsi="Times New Roman"/>
          <w:sz w:val="28"/>
          <w:szCs w:val="28"/>
          <w:lang w:eastAsia="ru-RU"/>
        </w:rPr>
        <w:t>і</w:t>
      </w:r>
      <w:r w:rsidR="00442A6C" w:rsidRPr="00870057">
        <w:rPr>
          <w:rFonts w:ascii="Times New Roman" w:hAnsi="Times New Roman"/>
          <w:sz w:val="28"/>
          <w:szCs w:val="28"/>
          <w:lang w:eastAsia="ru-RU"/>
        </w:rPr>
        <w:t>б, які відповідно до законодавства використовують найману працю</w:t>
      </w:r>
      <w:r w:rsidR="00D72D21">
        <w:rPr>
          <w:rFonts w:ascii="Times New Roman" w:hAnsi="Times New Roman"/>
          <w:sz w:val="28"/>
          <w:szCs w:val="28"/>
          <w:lang w:eastAsia="ru-RU"/>
        </w:rPr>
        <w:t>,</w:t>
      </w:r>
      <w:r w:rsidR="00442A6C" w:rsidRPr="00870057">
        <w:rPr>
          <w:rFonts w:ascii="Times New Roman" w:hAnsi="Times New Roman"/>
          <w:sz w:val="28"/>
          <w:szCs w:val="28"/>
          <w:lang w:eastAsia="ru-RU"/>
        </w:rPr>
        <w:t xml:space="preserve"> та на всіх працюючих</w:t>
      </w:r>
      <w:r w:rsidR="003254B3" w:rsidRPr="00870057">
        <w:rPr>
          <w:rFonts w:ascii="Times New Roman" w:hAnsi="Times New Roman"/>
          <w:sz w:val="28"/>
          <w:szCs w:val="28"/>
          <w:lang w:eastAsia="ru-RU"/>
        </w:rPr>
        <w:t>.</w:t>
      </w:r>
    </w:p>
    <w:p w:rsidR="008D089F" w:rsidRPr="00870057" w:rsidRDefault="00BA33BB" w:rsidP="0068671D">
      <w:pPr>
        <w:tabs>
          <w:tab w:val="left" w:pos="567"/>
        </w:tabs>
        <w:spacing w:after="0" w:line="240" w:lineRule="auto"/>
        <w:ind w:firstLine="567"/>
        <w:jc w:val="both"/>
        <w:rPr>
          <w:rFonts w:ascii="Times New Roman" w:hAnsi="Times New Roman"/>
          <w:bCs/>
          <w:sz w:val="28"/>
          <w:szCs w:val="28"/>
          <w:lang w:eastAsia="ru-RU"/>
        </w:rPr>
      </w:pPr>
      <w:r w:rsidRPr="00870057">
        <w:rPr>
          <w:rFonts w:ascii="Times New Roman" w:hAnsi="Times New Roman"/>
          <w:bCs/>
          <w:sz w:val="28"/>
          <w:szCs w:val="28"/>
          <w:lang w:eastAsia="ru-RU"/>
        </w:rPr>
        <w:lastRenderedPageBreak/>
        <w:t>Керівн</w:t>
      </w:r>
      <w:r w:rsidR="00675D31" w:rsidRPr="00870057">
        <w:rPr>
          <w:rFonts w:ascii="Times New Roman" w:hAnsi="Times New Roman"/>
          <w:bCs/>
          <w:sz w:val="28"/>
          <w:szCs w:val="28"/>
          <w:lang w:eastAsia="ru-RU"/>
        </w:rPr>
        <w:t xml:space="preserve">ицтво </w:t>
      </w:r>
      <w:r w:rsidR="00CC2D7D" w:rsidRPr="00870057">
        <w:rPr>
          <w:rFonts w:ascii="Times New Roman" w:hAnsi="Times New Roman"/>
          <w:bCs/>
          <w:sz w:val="28"/>
          <w:szCs w:val="28"/>
          <w:lang w:eastAsia="ru-RU"/>
        </w:rPr>
        <w:t>Управління</w:t>
      </w:r>
      <w:r w:rsidR="008D089F" w:rsidRPr="00870057">
        <w:rPr>
          <w:rFonts w:ascii="Times New Roman" w:hAnsi="Times New Roman"/>
          <w:sz w:val="28"/>
          <w:szCs w:val="28"/>
          <w:lang w:eastAsia="ru-RU"/>
        </w:rPr>
        <w:t xml:space="preserve"> </w:t>
      </w:r>
      <w:r w:rsidR="00D72D21">
        <w:rPr>
          <w:rFonts w:ascii="Times New Roman" w:hAnsi="Times New Roman"/>
          <w:bCs/>
          <w:sz w:val="28"/>
          <w:szCs w:val="28"/>
          <w:lang w:eastAsia="ru-RU"/>
        </w:rPr>
        <w:t>зобов’</w:t>
      </w:r>
      <w:r w:rsidR="008D089F" w:rsidRPr="00870057">
        <w:rPr>
          <w:rFonts w:ascii="Times New Roman" w:hAnsi="Times New Roman"/>
          <w:bCs/>
          <w:sz w:val="28"/>
          <w:szCs w:val="28"/>
          <w:lang w:eastAsia="ru-RU"/>
        </w:rPr>
        <w:t>язан</w:t>
      </w:r>
      <w:r w:rsidR="003254B3" w:rsidRPr="00870057">
        <w:rPr>
          <w:rFonts w:ascii="Times New Roman" w:hAnsi="Times New Roman"/>
          <w:bCs/>
          <w:sz w:val="28"/>
          <w:szCs w:val="28"/>
          <w:lang w:eastAsia="ru-RU"/>
        </w:rPr>
        <w:t>е</w:t>
      </w:r>
      <w:r w:rsidR="008D089F" w:rsidRPr="00870057">
        <w:rPr>
          <w:rFonts w:ascii="Times New Roman" w:hAnsi="Times New Roman"/>
          <w:bCs/>
          <w:sz w:val="28"/>
          <w:szCs w:val="28"/>
          <w:lang w:eastAsia="ru-RU"/>
        </w:rPr>
        <w:t xml:space="preserve"> </w:t>
      </w:r>
      <w:r w:rsidR="008D089F" w:rsidRPr="00870057">
        <w:rPr>
          <w:rFonts w:ascii="Times New Roman" w:hAnsi="Times New Roman"/>
          <w:sz w:val="28"/>
          <w:szCs w:val="28"/>
          <w:lang w:eastAsia="ru-RU"/>
        </w:rPr>
        <w:t xml:space="preserve">створити </w:t>
      </w:r>
      <w:r w:rsidR="003254B3" w:rsidRPr="00870057">
        <w:rPr>
          <w:rFonts w:ascii="Times New Roman" w:hAnsi="Times New Roman"/>
          <w:sz w:val="28"/>
          <w:szCs w:val="28"/>
          <w:lang w:eastAsia="ru-RU"/>
        </w:rPr>
        <w:t xml:space="preserve">на робочому місці </w:t>
      </w:r>
      <w:r w:rsidR="008D089F" w:rsidRPr="00870057">
        <w:rPr>
          <w:rFonts w:ascii="Times New Roman" w:hAnsi="Times New Roman"/>
          <w:sz w:val="28"/>
          <w:szCs w:val="28"/>
          <w:lang w:eastAsia="ru-RU"/>
        </w:rPr>
        <w:t xml:space="preserve">в </w:t>
      </w:r>
      <w:r w:rsidR="008D089F" w:rsidRPr="00870057">
        <w:rPr>
          <w:rFonts w:ascii="Times New Roman" w:hAnsi="Times New Roman"/>
          <w:bCs/>
          <w:sz w:val="28"/>
          <w:szCs w:val="28"/>
          <w:lang w:eastAsia="ru-RU"/>
        </w:rPr>
        <w:t xml:space="preserve">кожному </w:t>
      </w:r>
      <w:r w:rsidR="008D089F" w:rsidRPr="00870057">
        <w:rPr>
          <w:rFonts w:ascii="Times New Roman" w:hAnsi="Times New Roman"/>
          <w:sz w:val="28"/>
          <w:szCs w:val="28"/>
          <w:lang w:eastAsia="ru-RU"/>
        </w:rPr>
        <w:t>стр</w:t>
      </w:r>
      <w:r w:rsidR="003254B3" w:rsidRPr="00870057">
        <w:rPr>
          <w:rFonts w:ascii="Times New Roman" w:hAnsi="Times New Roman"/>
          <w:sz w:val="28"/>
          <w:szCs w:val="28"/>
          <w:lang w:eastAsia="ru-RU"/>
        </w:rPr>
        <w:t xml:space="preserve">уктурному підрозділі </w:t>
      </w:r>
      <w:r w:rsidR="008D089F" w:rsidRPr="00870057">
        <w:rPr>
          <w:rFonts w:ascii="Times New Roman" w:hAnsi="Times New Roman"/>
          <w:sz w:val="28"/>
          <w:szCs w:val="28"/>
          <w:lang w:eastAsia="ru-RU"/>
        </w:rPr>
        <w:t xml:space="preserve">умови </w:t>
      </w:r>
      <w:r w:rsidR="008D089F" w:rsidRPr="00870057">
        <w:rPr>
          <w:rFonts w:ascii="Times New Roman" w:hAnsi="Times New Roman"/>
          <w:bCs/>
          <w:sz w:val="28"/>
          <w:szCs w:val="28"/>
          <w:lang w:eastAsia="ru-RU"/>
        </w:rPr>
        <w:t xml:space="preserve">праці </w:t>
      </w:r>
      <w:r w:rsidR="008D089F" w:rsidRPr="00870057">
        <w:rPr>
          <w:rFonts w:ascii="Times New Roman" w:hAnsi="Times New Roman"/>
          <w:sz w:val="28"/>
          <w:szCs w:val="28"/>
          <w:lang w:eastAsia="ru-RU"/>
        </w:rPr>
        <w:t xml:space="preserve">відповідно до вимог </w:t>
      </w:r>
      <w:r w:rsidR="008D089F" w:rsidRPr="00870057">
        <w:rPr>
          <w:rFonts w:ascii="Times New Roman" w:hAnsi="Times New Roman"/>
          <w:bCs/>
          <w:sz w:val="28"/>
          <w:szCs w:val="28"/>
          <w:lang w:eastAsia="ru-RU"/>
        </w:rPr>
        <w:t>нормативн</w:t>
      </w:r>
      <w:r w:rsidR="003254B3" w:rsidRPr="00870057">
        <w:rPr>
          <w:rFonts w:ascii="Times New Roman" w:hAnsi="Times New Roman"/>
          <w:bCs/>
          <w:sz w:val="28"/>
          <w:szCs w:val="28"/>
          <w:lang w:eastAsia="ru-RU"/>
        </w:rPr>
        <w:t>о-правових</w:t>
      </w:r>
      <w:r w:rsidR="008D089F" w:rsidRPr="00870057">
        <w:rPr>
          <w:rFonts w:ascii="Times New Roman" w:hAnsi="Times New Roman"/>
          <w:bCs/>
          <w:sz w:val="28"/>
          <w:szCs w:val="28"/>
          <w:lang w:eastAsia="ru-RU"/>
        </w:rPr>
        <w:t xml:space="preserve"> </w:t>
      </w:r>
      <w:r w:rsidR="008D089F" w:rsidRPr="00870057">
        <w:rPr>
          <w:rFonts w:ascii="Times New Roman" w:hAnsi="Times New Roman"/>
          <w:sz w:val="28"/>
          <w:szCs w:val="28"/>
          <w:lang w:eastAsia="ru-RU"/>
        </w:rPr>
        <w:t xml:space="preserve">актів, </w:t>
      </w:r>
      <w:r w:rsidR="008D089F" w:rsidRPr="00870057">
        <w:rPr>
          <w:rFonts w:ascii="Times New Roman" w:hAnsi="Times New Roman"/>
          <w:bCs/>
          <w:sz w:val="28"/>
          <w:szCs w:val="28"/>
          <w:lang w:eastAsia="ru-RU"/>
        </w:rPr>
        <w:t xml:space="preserve">а також </w:t>
      </w:r>
      <w:r w:rsidR="008D089F" w:rsidRPr="00870057">
        <w:rPr>
          <w:rFonts w:ascii="Times New Roman" w:hAnsi="Times New Roman"/>
          <w:sz w:val="28"/>
          <w:szCs w:val="28"/>
          <w:lang w:eastAsia="ru-RU"/>
        </w:rPr>
        <w:t xml:space="preserve">забезпечити додержання </w:t>
      </w:r>
      <w:r w:rsidR="003254B3" w:rsidRPr="00870057">
        <w:rPr>
          <w:rFonts w:ascii="Times New Roman" w:hAnsi="Times New Roman"/>
          <w:sz w:val="28"/>
          <w:szCs w:val="28"/>
          <w:lang w:eastAsia="ru-RU"/>
        </w:rPr>
        <w:t>вимог</w:t>
      </w:r>
      <w:r w:rsidR="008D089F" w:rsidRPr="00870057">
        <w:rPr>
          <w:rFonts w:ascii="Times New Roman" w:hAnsi="Times New Roman"/>
          <w:sz w:val="28"/>
          <w:szCs w:val="28"/>
          <w:lang w:eastAsia="ru-RU"/>
        </w:rPr>
        <w:t xml:space="preserve"> </w:t>
      </w:r>
      <w:r w:rsidR="008D089F" w:rsidRPr="00870057">
        <w:rPr>
          <w:rFonts w:ascii="Times New Roman" w:hAnsi="Times New Roman"/>
          <w:bCs/>
          <w:sz w:val="28"/>
          <w:szCs w:val="28"/>
          <w:lang w:eastAsia="ru-RU"/>
        </w:rPr>
        <w:t>законодавств</w:t>
      </w:r>
      <w:r w:rsidR="003254B3" w:rsidRPr="00870057">
        <w:rPr>
          <w:rFonts w:ascii="Times New Roman" w:hAnsi="Times New Roman"/>
          <w:bCs/>
          <w:sz w:val="28"/>
          <w:szCs w:val="28"/>
          <w:lang w:eastAsia="ru-RU"/>
        </w:rPr>
        <w:t>а</w:t>
      </w:r>
      <w:r w:rsidR="008D089F" w:rsidRPr="00870057">
        <w:rPr>
          <w:rFonts w:ascii="Times New Roman" w:hAnsi="Times New Roman"/>
          <w:bCs/>
          <w:sz w:val="28"/>
          <w:szCs w:val="28"/>
          <w:lang w:eastAsia="ru-RU"/>
        </w:rPr>
        <w:t xml:space="preserve"> </w:t>
      </w:r>
      <w:r w:rsidR="003254B3" w:rsidRPr="00870057">
        <w:rPr>
          <w:rFonts w:ascii="Times New Roman" w:hAnsi="Times New Roman"/>
          <w:bCs/>
          <w:sz w:val="28"/>
          <w:szCs w:val="28"/>
          <w:lang w:eastAsia="ru-RU"/>
        </w:rPr>
        <w:t>щодо</w:t>
      </w:r>
      <w:r w:rsidR="008D089F" w:rsidRPr="00870057">
        <w:rPr>
          <w:rFonts w:ascii="Times New Roman" w:hAnsi="Times New Roman"/>
          <w:bCs/>
          <w:sz w:val="28"/>
          <w:szCs w:val="28"/>
          <w:lang w:eastAsia="ru-RU"/>
        </w:rPr>
        <w:t xml:space="preserve"> </w:t>
      </w:r>
      <w:r w:rsidR="003254B3" w:rsidRPr="00870057">
        <w:rPr>
          <w:rFonts w:ascii="Times New Roman" w:hAnsi="Times New Roman"/>
          <w:bCs/>
          <w:sz w:val="28"/>
          <w:szCs w:val="28"/>
          <w:lang w:eastAsia="ru-RU"/>
        </w:rPr>
        <w:t xml:space="preserve">працівників у галузі </w:t>
      </w:r>
      <w:r w:rsidR="008D089F" w:rsidRPr="00870057">
        <w:rPr>
          <w:rFonts w:ascii="Times New Roman" w:hAnsi="Times New Roman"/>
          <w:bCs/>
          <w:sz w:val="28"/>
          <w:szCs w:val="28"/>
          <w:lang w:eastAsia="ru-RU"/>
        </w:rPr>
        <w:t>охорон</w:t>
      </w:r>
      <w:r w:rsidR="003254B3" w:rsidRPr="00870057">
        <w:rPr>
          <w:rFonts w:ascii="Times New Roman" w:hAnsi="Times New Roman"/>
          <w:bCs/>
          <w:sz w:val="28"/>
          <w:szCs w:val="28"/>
          <w:lang w:eastAsia="ru-RU"/>
        </w:rPr>
        <w:t>и</w:t>
      </w:r>
      <w:r w:rsidR="008D089F" w:rsidRPr="00870057">
        <w:rPr>
          <w:rFonts w:ascii="Times New Roman" w:hAnsi="Times New Roman"/>
          <w:bCs/>
          <w:sz w:val="28"/>
          <w:szCs w:val="28"/>
          <w:lang w:eastAsia="ru-RU"/>
        </w:rPr>
        <w:t xml:space="preserve"> праці.</w:t>
      </w: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Працівник має право відмовитись від дорученої роботи, </w:t>
      </w:r>
      <w:r w:rsidRPr="00870057">
        <w:rPr>
          <w:rFonts w:ascii="Times New Roman" w:hAnsi="Times New Roman"/>
          <w:bCs/>
          <w:sz w:val="28"/>
          <w:szCs w:val="28"/>
          <w:lang w:eastAsia="ru-RU"/>
        </w:rPr>
        <w:t xml:space="preserve">якщо </w:t>
      </w:r>
      <w:r w:rsidRPr="00870057">
        <w:rPr>
          <w:rFonts w:ascii="Times New Roman" w:hAnsi="Times New Roman"/>
          <w:sz w:val="28"/>
          <w:szCs w:val="28"/>
          <w:lang w:eastAsia="ru-RU"/>
        </w:rPr>
        <w:t xml:space="preserve">створилась </w:t>
      </w:r>
      <w:r w:rsidRPr="00870057">
        <w:rPr>
          <w:rFonts w:ascii="Times New Roman" w:hAnsi="Times New Roman"/>
          <w:bCs/>
          <w:sz w:val="28"/>
          <w:szCs w:val="28"/>
          <w:lang w:eastAsia="ru-RU"/>
        </w:rPr>
        <w:t xml:space="preserve">виробнича ситуація, </w:t>
      </w:r>
      <w:r w:rsidRPr="00870057">
        <w:rPr>
          <w:rFonts w:ascii="Times New Roman" w:hAnsi="Times New Roman"/>
          <w:sz w:val="28"/>
          <w:szCs w:val="28"/>
          <w:lang w:eastAsia="ru-RU"/>
        </w:rPr>
        <w:t xml:space="preserve">небезпечна для </w:t>
      </w:r>
      <w:r w:rsidRPr="00870057">
        <w:rPr>
          <w:rFonts w:ascii="Times New Roman" w:hAnsi="Times New Roman"/>
          <w:bCs/>
          <w:sz w:val="28"/>
          <w:szCs w:val="28"/>
          <w:lang w:eastAsia="ru-RU"/>
        </w:rPr>
        <w:t xml:space="preserve">його </w:t>
      </w:r>
      <w:r w:rsidRPr="00870057">
        <w:rPr>
          <w:rFonts w:ascii="Times New Roman" w:hAnsi="Times New Roman"/>
          <w:sz w:val="28"/>
          <w:szCs w:val="28"/>
          <w:lang w:eastAsia="ru-RU"/>
        </w:rPr>
        <w:t xml:space="preserve">життя </w:t>
      </w:r>
      <w:r w:rsidRPr="00870057">
        <w:rPr>
          <w:rFonts w:ascii="Times New Roman" w:hAnsi="Times New Roman"/>
          <w:bCs/>
          <w:sz w:val="28"/>
          <w:szCs w:val="28"/>
          <w:lang w:eastAsia="ru-RU"/>
        </w:rPr>
        <w:t>чи здоров’я.</w:t>
      </w:r>
      <w:r w:rsidR="001E46D0" w:rsidRPr="00870057">
        <w:rPr>
          <w:rFonts w:ascii="Times New Roman" w:hAnsi="Times New Roman"/>
          <w:bCs/>
          <w:sz w:val="28"/>
          <w:szCs w:val="28"/>
          <w:lang w:eastAsia="ru-RU"/>
        </w:rPr>
        <w:t xml:space="preserve"> </w:t>
      </w: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bCs/>
          <w:sz w:val="28"/>
          <w:szCs w:val="28"/>
          <w:lang w:eastAsia="ru-RU"/>
        </w:rPr>
      </w:pPr>
      <w:r w:rsidRPr="00870057">
        <w:rPr>
          <w:rFonts w:ascii="Times New Roman" w:hAnsi="Times New Roman"/>
          <w:sz w:val="28"/>
          <w:szCs w:val="28"/>
          <w:lang w:eastAsia="ru-RU"/>
        </w:rPr>
        <w:t xml:space="preserve">Працівник </w:t>
      </w:r>
      <w:r w:rsidRPr="00870057">
        <w:rPr>
          <w:rFonts w:ascii="Times New Roman" w:hAnsi="Times New Roman"/>
          <w:bCs/>
          <w:sz w:val="28"/>
          <w:szCs w:val="28"/>
          <w:lang w:eastAsia="ru-RU"/>
        </w:rPr>
        <w:t xml:space="preserve">має право розірвати </w:t>
      </w:r>
      <w:r w:rsidRPr="00870057">
        <w:rPr>
          <w:rFonts w:ascii="Times New Roman" w:hAnsi="Times New Roman"/>
          <w:sz w:val="28"/>
          <w:szCs w:val="28"/>
          <w:lang w:eastAsia="ru-RU"/>
        </w:rPr>
        <w:t xml:space="preserve">трудовий договір за власним бажанням, </w:t>
      </w:r>
      <w:r w:rsidRPr="00870057">
        <w:rPr>
          <w:rFonts w:ascii="Times New Roman" w:hAnsi="Times New Roman"/>
          <w:bCs/>
          <w:sz w:val="28"/>
          <w:szCs w:val="28"/>
          <w:lang w:eastAsia="ru-RU"/>
        </w:rPr>
        <w:t xml:space="preserve">якщо </w:t>
      </w:r>
      <w:r w:rsidR="00AD5ADC" w:rsidRPr="00870057">
        <w:rPr>
          <w:rFonts w:ascii="Times New Roman" w:hAnsi="Times New Roman"/>
          <w:bCs/>
          <w:sz w:val="28"/>
          <w:szCs w:val="28"/>
          <w:lang w:eastAsia="ru-RU"/>
        </w:rPr>
        <w:t>роботодавець</w:t>
      </w:r>
      <w:r w:rsidRPr="00870057">
        <w:rPr>
          <w:rFonts w:ascii="Times New Roman" w:hAnsi="Times New Roman"/>
          <w:bCs/>
          <w:sz w:val="28"/>
          <w:szCs w:val="28"/>
          <w:lang w:eastAsia="ru-RU"/>
        </w:rPr>
        <w:t xml:space="preserve"> не виконує законодавство про </w:t>
      </w:r>
      <w:r w:rsidR="00285CCD" w:rsidRPr="00870057">
        <w:rPr>
          <w:rFonts w:ascii="Times New Roman" w:hAnsi="Times New Roman"/>
          <w:bCs/>
          <w:sz w:val="28"/>
          <w:szCs w:val="28"/>
          <w:lang w:eastAsia="ru-RU"/>
        </w:rPr>
        <w:t>охорону праці</w:t>
      </w:r>
      <w:r w:rsidRPr="00870057">
        <w:rPr>
          <w:rFonts w:ascii="Times New Roman" w:hAnsi="Times New Roman"/>
          <w:bCs/>
          <w:sz w:val="28"/>
          <w:szCs w:val="28"/>
          <w:lang w:eastAsia="ru-RU"/>
        </w:rPr>
        <w:t xml:space="preserve">. </w:t>
      </w:r>
    </w:p>
    <w:p w:rsidR="002F2617" w:rsidRPr="00870057" w:rsidRDefault="00E30409"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bCs/>
          <w:sz w:val="28"/>
          <w:szCs w:val="28"/>
          <w:lang w:eastAsia="ru-RU"/>
        </w:rPr>
        <w:t>Роботодавець</w:t>
      </w:r>
      <w:r w:rsidR="002F2617" w:rsidRPr="00870057">
        <w:rPr>
          <w:rFonts w:ascii="Times New Roman" w:hAnsi="Times New Roman"/>
          <w:bCs/>
          <w:sz w:val="28"/>
          <w:szCs w:val="28"/>
          <w:lang w:eastAsia="ru-RU"/>
        </w:rPr>
        <w:t xml:space="preserve"> </w:t>
      </w:r>
      <w:r w:rsidR="002F2617" w:rsidRPr="00870057">
        <w:rPr>
          <w:rFonts w:ascii="Times New Roman" w:hAnsi="Times New Roman"/>
          <w:sz w:val="28"/>
          <w:szCs w:val="28"/>
          <w:lang w:eastAsia="ru-RU"/>
        </w:rPr>
        <w:t xml:space="preserve">може за </w:t>
      </w:r>
      <w:r w:rsidR="002F2617" w:rsidRPr="00870057">
        <w:rPr>
          <w:rFonts w:ascii="Times New Roman" w:hAnsi="Times New Roman"/>
          <w:bCs/>
          <w:sz w:val="28"/>
          <w:szCs w:val="28"/>
          <w:lang w:eastAsia="ru-RU"/>
        </w:rPr>
        <w:t xml:space="preserve">свої кошти </w:t>
      </w:r>
      <w:r w:rsidR="002F2617" w:rsidRPr="00870057">
        <w:rPr>
          <w:rFonts w:ascii="Times New Roman" w:hAnsi="Times New Roman"/>
          <w:sz w:val="28"/>
          <w:szCs w:val="28"/>
          <w:lang w:eastAsia="ru-RU"/>
        </w:rPr>
        <w:t xml:space="preserve">додатково встановлювати за колективним договором (угодою) пільги і </w:t>
      </w:r>
      <w:r w:rsidR="002F2617" w:rsidRPr="00870057">
        <w:rPr>
          <w:rFonts w:ascii="Times New Roman" w:hAnsi="Times New Roman"/>
          <w:bCs/>
          <w:sz w:val="28"/>
          <w:szCs w:val="28"/>
          <w:lang w:eastAsia="ru-RU"/>
        </w:rPr>
        <w:t xml:space="preserve">компенсації, </w:t>
      </w:r>
      <w:r w:rsidR="002F2617" w:rsidRPr="00870057">
        <w:rPr>
          <w:rFonts w:ascii="Times New Roman" w:hAnsi="Times New Roman"/>
          <w:sz w:val="28"/>
          <w:szCs w:val="28"/>
          <w:lang w:eastAsia="ru-RU"/>
        </w:rPr>
        <w:t xml:space="preserve">не передбачені </w:t>
      </w:r>
      <w:r w:rsidR="002F2617" w:rsidRPr="00870057">
        <w:rPr>
          <w:rFonts w:ascii="Times New Roman" w:hAnsi="Times New Roman"/>
          <w:bCs/>
          <w:sz w:val="28"/>
          <w:szCs w:val="28"/>
          <w:lang w:eastAsia="ru-RU"/>
        </w:rPr>
        <w:t>чинним законодавством.</w:t>
      </w:r>
      <w:r w:rsidR="00B8155E" w:rsidRPr="00870057">
        <w:rPr>
          <w:rFonts w:ascii="Times New Roman" w:hAnsi="Times New Roman"/>
          <w:bCs/>
          <w:sz w:val="28"/>
          <w:szCs w:val="28"/>
          <w:lang w:eastAsia="ru-RU"/>
        </w:rPr>
        <w:t xml:space="preserve"> </w:t>
      </w: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На роботах </w:t>
      </w:r>
      <w:r w:rsidRPr="00870057">
        <w:rPr>
          <w:rFonts w:ascii="Times New Roman" w:hAnsi="Times New Roman"/>
          <w:bCs/>
          <w:sz w:val="28"/>
          <w:szCs w:val="28"/>
          <w:lang w:eastAsia="ru-RU"/>
        </w:rPr>
        <w:t xml:space="preserve">із шкідливими і небезпечними </w:t>
      </w:r>
      <w:r w:rsidRPr="00870057">
        <w:rPr>
          <w:rFonts w:ascii="Times New Roman" w:hAnsi="Times New Roman"/>
          <w:sz w:val="28"/>
          <w:szCs w:val="28"/>
          <w:lang w:eastAsia="ru-RU"/>
        </w:rPr>
        <w:t xml:space="preserve">умовами праці, а </w:t>
      </w:r>
      <w:r w:rsidRPr="00870057">
        <w:rPr>
          <w:rFonts w:ascii="Times New Roman" w:hAnsi="Times New Roman"/>
          <w:bCs/>
          <w:sz w:val="28"/>
          <w:szCs w:val="28"/>
          <w:lang w:eastAsia="ru-RU"/>
        </w:rPr>
        <w:t xml:space="preserve">також на </w:t>
      </w:r>
      <w:r w:rsidRPr="00870057">
        <w:rPr>
          <w:rFonts w:ascii="Times New Roman" w:hAnsi="Times New Roman"/>
          <w:sz w:val="28"/>
          <w:szCs w:val="28"/>
          <w:lang w:eastAsia="ru-RU"/>
        </w:rPr>
        <w:t>роботах</w:t>
      </w:r>
      <w:r w:rsidR="00653FE8" w:rsidRPr="00870057">
        <w:rPr>
          <w:rFonts w:ascii="Times New Roman" w:hAnsi="Times New Roman"/>
          <w:sz w:val="28"/>
          <w:szCs w:val="28"/>
          <w:lang w:eastAsia="ru-RU"/>
        </w:rPr>
        <w:t>,</w:t>
      </w:r>
      <w:r w:rsidRPr="00870057">
        <w:rPr>
          <w:rFonts w:ascii="Times New Roman" w:hAnsi="Times New Roman"/>
          <w:sz w:val="28"/>
          <w:szCs w:val="28"/>
          <w:lang w:eastAsia="ru-RU"/>
        </w:rPr>
        <w:t xml:space="preserve"> </w:t>
      </w:r>
      <w:r w:rsidRPr="00870057">
        <w:rPr>
          <w:rFonts w:ascii="Times New Roman" w:hAnsi="Times New Roman"/>
          <w:bCs/>
          <w:sz w:val="28"/>
          <w:szCs w:val="28"/>
          <w:lang w:eastAsia="ru-RU"/>
        </w:rPr>
        <w:t xml:space="preserve">пов’язаних </w:t>
      </w:r>
      <w:r w:rsidRPr="00870057">
        <w:rPr>
          <w:rFonts w:ascii="Times New Roman" w:hAnsi="Times New Roman"/>
          <w:sz w:val="28"/>
          <w:szCs w:val="28"/>
          <w:lang w:eastAsia="ru-RU"/>
        </w:rPr>
        <w:t xml:space="preserve">із забрудненням або </w:t>
      </w:r>
      <w:r w:rsidRPr="00870057">
        <w:rPr>
          <w:rFonts w:ascii="Times New Roman" w:hAnsi="Times New Roman"/>
          <w:bCs/>
          <w:sz w:val="28"/>
          <w:szCs w:val="28"/>
          <w:lang w:eastAsia="ru-RU"/>
        </w:rPr>
        <w:t>несприятливи</w:t>
      </w:r>
      <w:r w:rsidR="004C1086" w:rsidRPr="00870057">
        <w:rPr>
          <w:rFonts w:ascii="Times New Roman" w:hAnsi="Times New Roman"/>
          <w:bCs/>
          <w:sz w:val="28"/>
          <w:szCs w:val="28"/>
          <w:lang w:eastAsia="ru-RU"/>
        </w:rPr>
        <w:t>ми</w:t>
      </w:r>
      <w:r w:rsidRPr="00870057">
        <w:rPr>
          <w:rFonts w:ascii="Times New Roman" w:hAnsi="Times New Roman"/>
          <w:bCs/>
          <w:sz w:val="28"/>
          <w:szCs w:val="28"/>
          <w:lang w:eastAsia="ru-RU"/>
        </w:rPr>
        <w:t xml:space="preserve"> </w:t>
      </w:r>
      <w:r w:rsidR="004C1086" w:rsidRPr="00870057">
        <w:rPr>
          <w:rFonts w:ascii="Times New Roman" w:hAnsi="Times New Roman"/>
          <w:bCs/>
          <w:sz w:val="28"/>
          <w:szCs w:val="28"/>
          <w:lang w:eastAsia="ru-RU"/>
        </w:rPr>
        <w:t xml:space="preserve">метеорологічними </w:t>
      </w:r>
      <w:r w:rsidRPr="00870057">
        <w:rPr>
          <w:rFonts w:ascii="Times New Roman" w:hAnsi="Times New Roman"/>
          <w:bCs/>
          <w:sz w:val="28"/>
          <w:szCs w:val="28"/>
          <w:lang w:eastAsia="ru-RU"/>
        </w:rPr>
        <w:t xml:space="preserve"> </w:t>
      </w:r>
      <w:r w:rsidRPr="00870057">
        <w:rPr>
          <w:rFonts w:ascii="Times New Roman" w:hAnsi="Times New Roman"/>
          <w:sz w:val="28"/>
          <w:szCs w:val="28"/>
          <w:lang w:eastAsia="ru-RU"/>
        </w:rPr>
        <w:t>умова</w:t>
      </w:r>
      <w:r w:rsidR="004C1086" w:rsidRPr="00870057">
        <w:rPr>
          <w:rFonts w:ascii="Times New Roman" w:hAnsi="Times New Roman"/>
          <w:sz w:val="28"/>
          <w:szCs w:val="28"/>
          <w:lang w:eastAsia="ru-RU"/>
        </w:rPr>
        <w:t>ми</w:t>
      </w:r>
      <w:r w:rsidRPr="00870057">
        <w:rPr>
          <w:rFonts w:ascii="Times New Roman" w:hAnsi="Times New Roman"/>
          <w:sz w:val="28"/>
          <w:szCs w:val="28"/>
          <w:lang w:eastAsia="ru-RU"/>
        </w:rPr>
        <w:t>, працівникам</w:t>
      </w:r>
      <w:r w:rsidRPr="00870057">
        <w:rPr>
          <w:rFonts w:ascii="Times New Roman" w:hAnsi="Times New Roman"/>
          <w:bCs/>
          <w:sz w:val="28"/>
          <w:szCs w:val="28"/>
          <w:lang w:eastAsia="ru-RU"/>
        </w:rPr>
        <w:t xml:space="preserve"> </w:t>
      </w:r>
      <w:r w:rsidRPr="00870057">
        <w:rPr>
          <w:rFonts w:ascii="Times New Roman" w:hAnsi="Times New Roman"/>
          <w:sz w:val="28"/>
          <w:szCs w:val="28"/>
          <w:lang w:eastAsia="ru-RU"/>
        </w:rPr>
        <w:t>видаються без</w:t>
      </w:r>
      <w:r w:rsidR="004C1086" w:rsidRPr="00870057">
        <w:rPr>
          <w:rFonts w:ascii="Times New Roman" w:hAnsi="Times New Roman"/>
          <w:sz w:val="28"/>
          <w:szCs w:val="28"/>
          <w:lang w:eastAsia="ru-RU"/>
        </w:rPr>
        <w:t>оплат</w:t>
      </w:r>
      <w:r w:rsidRPr="00870057">
        <w:rPr>
          <w:rFonts w:ascii="Times New Roman" w:hAnsi="Times New Roman"/>
          <w:sz w:val="28"/>
          <w:szCs w:val="28"/>
          <w:lang w:eastAsia="ru-RU"/>
        </w:rPr>
        <w:t xml:space="preserve">но за </w:t>
      </w:r>
      <w:r w:rsidRPr="00870057">
        <w:rPr>
          <w:rFonts w:ascii="Times New Roman" w:hAnsi="Times New Roman"/>
          <w:bCs/>
          <w:sz w:val="28"/>
          <w:szCs w:val="28"/>
          <w:lang w:eastAsia="ru-RU"/>
        </w:rPr>
        <w:t xml:space="preserve">встановленими </w:t>
      </w:r>
      <w:r w:rsidRPr="00870057">
        <w:rPr>
          <w:rFonts w:ascii="Times New Roman" w:hAnsi="Times New Roman"/>
          <w:sz w:val="28"/>
          <w:szCs w:val="28"/>
          <w:lang w:eastAsia="ru-RU"/>
        </w:rPr>
        <w:t xml:space="preserve">нормами </w:t>
      </w:r>
      <w:r w:rsidRPr="00870057">
        <w:rPr>
          <w:rFonts w:ascii="Times New Roman" w:hAnsi="Times New Roman"/>
          <w:bCs/>
          <w:sz w:val="28"/>
          <w:szCs w:val="28"/>
          <w:lang w:eastAsia="ru-RU"/>
        </w:rPr>
        <w:t xml:space="preserve">спеціальний одяг, </w:t>
      </w:r>
      <w:r w:rsidRPr="00870057">
        <w:rPr>
          <w:rFonts w:ascii="Times New Roman" w:hAnsi="Times New Roman"/>
          <w:sz w:val="28"/>
          <w:szCs w:val="28"/>
          <w:lang w:eastAsia="ru-RU"/>
        </w:rPr>
        <w:t xml:space="preserve">спеціальне </w:t>
      </w:r>
      <w:r w:rsidRPr="00870057">
        <w:rPr>
          <w:rFonts w:ascii="Times New Roman" w:hAnsi="Times New Roman"/>
          <w:bCs/>
          <w:sz w:val="28"/>
          <w:szCs w:val="28"/>
          <w:lang w:eastAsia="ru-RU"/>
        </w:rPr>
        <w:t xml:space="preserve">взуття </w:t>
      </w:r>
      <w:r w:rsidRPr="00870057">
        <w:rPr>
          <w:rFonts w:ascii="Times New Roman" w:hAnsi="Times New Roman"/>
          <w:sz w:val="28"/>
          <w:szCs w:val="28"/>
          <w:lang w:eastAsia="ru-RU"/>
        </w:rPr>
        <w:t xml:space="preserve">та інші </w:t>
      </w:r>
      <w:r w:rsidRPr="00870057">
        <w:rPr>
          <w:rFonts w:ascii="Times New Roman" w:hAnsi="Times New Roman"/>
          <w:bCs/>
          <w:sz w:val="28"/>
          <w:szCs w:val="28"/>
          <w:lang w:eastAsia="ru-RU"/>
        </w:rPr>
        <w:t xml:space="preserve">засоби </w:t>
      </w:r>
      <w:r w:rsidRPr="00870057">
        <w:rPr>
          <w:rFonts w:ascii="Times New Roman" w:hAnsi="Times New Roman"/>
          <w:sz w:val="28"/>
          <w:szCs w:val="28"/>
          <w:lang w:eastAsia="ru-RU"/>
        </w:rPr>
        <w:t xml:space="preserve">індивідуального </w:t>
      </w:r>
      <w:r w:rsidRPr="00870057">
        <w:rPr>
          <w:rFonts w:ascii="Times New Roman" w:hAnsi="Times New Roman"/>
          <w:bCs/>
          <w:sz w:val="28"/>
          <w:szCs w:val="28"/>
          <w:lang w:eastAsia="ru-RU"/>
        </w:rPr>
        <w:t>захисту, а також ми</w:t>
      </w:r>
      <w:r w:rsidR="00B10A3C" w:rsidRPr="00870057">
        <w:rPr>
          <w:rFonts w:ascii="Times New Roman" w:hAnsi="Times New Roman"/>
          <w:bCs/>
          <w:sz w:val="28"/>
          <w:szCs w:val="28"/>
          <w:lang w:eastAsia="ru-RU"/>
        </w:rPr>
        <w:t>йн</w:t>
      </w:r>
      <w:r w:rsidRPr="00870057">
        <w:rPr>
          <w:rFonts w:ascii="Times New Roman" w:hAnsi="Times New Roman"/>
          <w:bCs/>
          <w:sz w:val="28"/>
          <w:szCs w:val="28"/>
          <w:lang w:eastAsia="ru-RU"/>
        </w:rPr>
        <w:t xml:space="preserve">і </w:t>
      </w:r>
      <w:r w:rsidRPr="00870057">
        <w:rPr>
          <w:rFonts w:ascii="Times New Roman" w:hAnsi="Times New Roman"/>
          <w:sz w:val="28"/>
          <w:szCs w:val="28"/>
          <w:lang w:eastAsia="ru-RU"/>
        </w:rPr>
        <w:t xml:space="preserve">та </w:t>
      </w:r>
      <w:r w:rsidRPr="00870057">
        <w:rPr>
          <w:rFonts w:ascii="Times New Roman" w:hAnsi="Times New Roman"/>
          <w:bCs/>
          <w:sz w:val="28"/>
          <w:szCs w:val="28"/>
          <w:lang w:eastAsia="ru-RU"/>
        </w:rPr>
        <w:t>знешкоджу</w:t>
      </w:r>
      <w:r w:rsidR="00B10A3C" w:rsidRPr="00870057">
        <w:rPr>
          <w:rFonts w:ascii="Times New Roman" w:hAnsi="Times New Roman"/>
          <w:bCs/>
          <w:sz w:val="28"/>
          <w:szCs w:val="28"/>
          <w:lang w:eastAsia="ru-RU"/>
        </w:rPr>
        <w:t>вальн</w:t>
      </w:r>
      <w:r w:rsidRPr="00870057">
        <w:rPr>
          <w:rFonts w:ascii="Times New Roman" w:hAnsi="Times New Roman"/>
          <w:bCs/>
          <w:sz w:val="28"/>
          <w:szCs w:val="28"/>
          <w:lang w:eastAsia="ru-RU"/>
        </w:rPr>
        <w:t xml:space="preserve">і </w:t>
      </w:r>
      <w:r w:rsidRPr="00870057">
        <w:rPr>
          <w:rFonts w:ascii="Times New Roman" w:hAnsi="Times New Roman"/>
          <w:sz w:val="28"/>
          <w:szCs w:val="28"/>
          <w:lang w:eastAsia="ru-RU"/>
        </w:rPr>
        <w:t>засоби.</w:t>
      </w: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У разі </w:t>
      </w:r>
      <w:r w:rsidR="008E5AD9" w:rsidRPr="00870057">
        <w:rPr>
          <w:rFonts w:ascii="Times New Roman" w:hAnsi="Times New Roman"/>
          <w:bCs/>
          <w:sz w:val="28"/>
          <w:szCs w:val="28"/>
          <w:lang w:eastAsia="ru-RU"/>
        </w:rPr>
        <w:t>передчасного</w:t>
      </w:r>
      <w:r w:rsidRPr="00870057">
        <w:rPr>
          <w:rFonts w:ascii="Times New Roman" w:hAnsi="Times New Roman"/>
          <w:bCs/>
          <w:sz w:val="28"/>
          <w:szCs w:val="28"/>
          <w:lang w:eastAsia="ru-RU"/>
        </w:rPr>
        <w:t xml:space="preserve"> </w:t>
      </w:r>
      <w:r w:rsidRPr="00870057">
        <w:rPr>
          <w:rFonts w:ascii="Times New Roman" w:hAnsi="Times New Roman"/>
          <w:sz w:val="28"/>
          <w:szCs w:val="28"/>
          <w:lang w:eastAsia="ru-RU"/>
        </w:rPr>
        <w:t xml:space="preserve">зносу </w:t>
      </w:r>
      <w:r w:rsidRPr="00870057">
        <w:rPr>
          <w:rFonts w:ascii="Times New Roman" w:hAnsi="Times New Roman"/>
          <w:bCs/>
          <w:sz w:val="28"/>
          <w:szCs w:val="28"/>
          <w:lang w:eastAsia="ru-RU"/>
        </w:rPr>
        <w:t xml:space="preserve">цих </w:t>
      </w:r>
      <w:r w:rsidRPr="00870057">
        <w:rPr>
          <w:rFonts w:ascii="Times New Roman" w:hAnsi="Times New Roman"/>
          <w:sz w:val="28"/>
          <w:szCs w:val="28"/>
          <w:lang w:eastAsia="ru-RU"/>
        </w:rPr>
        <w:t xml:space="preserve">засобів не з </w:t>
      </w:r>
      <w:r w:rsidRPr="00870057">
        <w:rPr>
          <w:rFonts w:ascii="Times New Roman" w:hAnsi="Times New Roman"/>
          <w:bCs/>
          <w:sz w:val="28"/>
          <w:szCs w:val="28"/>
          <w:lang w:eastAsia="ru-RU"/>
        </w:rPr>
        <w:t xml:space="preserve">вини працівника </w:t>
      </w:r>
      <w:r w:rsidR="00653FE8" w:rsidRPr="00870057">
        <w:rPr>
          <w:rFonts w:ascii="Times New Roman" w:hAnsi="Times New Roman"/>
          <w:bCs/>
          <w:sz w:val="28"/>
          <w:szCs w:val="28"/>
          <w:lang w:eastAsia="ru-RU"/>
        </w:rPr>
        <w:t>роботодавець</w:t>
      </w:r>
      <w:r w:rsidRPr="00870057">
        <w:rPr>
          <w:rFonts w:ascii="Times New Roman" w:hAnsi="Times New Roman"/>
          <w:sz w:val="28"/>
          <w:szCs w:val="28"/>
          <w:lang w:eastAsia="ru-RU"/>
        </w:rPr>
        <w:t xml:space="preserve"> зобов’язаний </w:t>
      </w:r>
      <w:r w:rsidRPr="00870057">
        <w:rPr>
          <w:rFonts w:ascii="Times New Roman" w:hAnsi="Times New Roman"/>
          <w:bCs/>
          <w:sz w:val="28"/>
          <w:szCs w:val="28"/>
          <w:lang w:eastAsia="ru-RU"/>
        </w:rPr>
        <w:t xml:space="preserve">замінити їх за свій </w:t>
      </w:r>
      <w:r w:rsidRPr="00870057">
        <w:rPr>
          <w:rFonts w:ascii="Times New Roman" w:hAnsi="Times New Roman"/>
          <w:sz w:val="28"/>
          <w:szCs w:val="28"/>
          <w:lang w:eastAsia="ru-RU"/>
        </w:rPr>
        <w:t>рахунок.</w:t>
      </w:r>
    </w:p>
    <w:p w:rsidR="003221C5"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За працівниками, які втратили працездатність у зв’язку з нещасним випадком на виробництві або професійним </w:t>
      </w:r>
      <w:r w:rsidRPr="00870057">
        <w:rPr>
          <w:rFonts w:ascii="Times New Roman" w:hAnsi="Times New Roman"/>
          <w:bCs/>
          <w:sz w:val="28"/>
          <w:szCs w:val="28"/>
          <w:lang w:eastAsia="ru-RU"/>
        </w:rPr>
        <w:t xml:space="preserve">захворюванням, зберігається </w:t>
      </w:r>
      <w:r w:rsidRPr="00870057">
        <w:rPr>
          <w:rFonts w:ascii="Times New Roman" w:hAnsi="Times New Roman"/>
          <w:sz w:val="28"/>
          <w:szCs w:val="28"/>
          <w:lang w:eastAsia="ru-RU"/>
        </w:rPr>
        <w:t xml:space="preserve">місце </w:t>
      </w:r>
      <w:r w:rsidRPr="00870057">
        <w:rPr>
          <w:rFonts w:ascii="Times New Roman" w:hAnsi="Times New Roman"/>
          <w:bCs/>
          <w:sz w:val="28"/>
          <w:szCs w:val="28"/>
          <w:lang w:eastAsia="ru-RU"/>
        </w:rPr>
        <w:t xml:space="preserve">роботи (посада) </w:t>
      </w:r>
      <w:r w:rsidRPr="00870057">
        <w:rPr>
          <w:rFonts w:ascii="Times New Roman" w:hAnsi="Times New Roman"/>
          <w:sz w:val="28"/>
          <w:szCs w:val="28"/>
          <w:lang w:eastAsia="ru-RU"/>
        </w:rPr>
        <w:t xml:space="preserve">та середня заробітна плата на весь період до відновлення працездатності </w:t>
      </w:r>
      <w:r w:rsidRPr="00870057">
        <w:rPr>
          <w:rFonts w:ascii="Times New Roman" w:hAnsi="Times New Roman"/>
          <w:bCs/>
          <w:sz w:val="28"/>
          <w:szCs w:val="28"/>
          <w:lang w:eastAsia="ru-RU"/>
        </w:rPr>
        <w:t xml:space="preserve">або </w:t>
      </w:r>
      <w:r w:rsidRPr="00870057">
        <w:rPr>
          <w:rFonts w:ascii="Times New Roman" w:hAnsi="Times New Roman"/>
          <w:sz w:val="28"/>
          <w:szCs w:val="28"/>
          <w:lang w:eastAsia="ru-RU"/>
        </w:rPr>
        <w:t>до встановлення стійкої втрати професійної працездатності.</w:t>
      </w:r>
    </w:p>
    <w:p w:rsidR="00241D6B" w:rsidRPr="009419DC" w:rsidRDefault="00241D6B"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20"/>
          <w:szCs w:val="20"/>
          <w:lang w:eastAsia="ru-RU"/>
        </w:rPr>
      </w:pPr>
    </w:p>
    <w:p w:rsidR="002F2617" w:rsidRPr="00870057" w:rsidRDefault="005E1C1A"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bCs/>
          <w:sz w:val="28"/>
          <w:szCs w:val="28"/>
          <w:lang w:eastAsia="ru-RU"/>
        </w:rPr>
      </w:pPr>
      <w:r>
        <w:rPr>
          <w:rFonts w:ascii="Times New Roman" w:hAnsi="Times New Roman"/>
          <w:b/>
          <w:sz w:val="28"/>
          <w:szCs w:val="28"/>
          <w:lang w:eastAsia="ru-RU"/>
        </w:rPr>
        <w:t>І</w:t>
      </w:r>
      <w:r>
        <w:rPr>
          <w:rFonts w:ascii="Times New Roman" w:hAnsi="Times New Roman"/>
          <w:b/>
          <w:sz w:val="28"/>
          <w:szCs w:val="28"/>
          <w:lang w:val="en-US" w:eastAsia="ru-RU"/>
        </w:rPr>
        <w:t>V</w:t>
      </w:r>
      <w:r w:rsidR="006F3911" w:rsidRPr="00870057">
        <w:rPr>
          <w:rFonts w:ascii="Times New Roman" w:hAnsi="Times New Roman"/>
          <w:b/>
          <w:sz w:val="28"/>
          <w:szCs w:val="28"/>
          <w:lang w:eastAsia="ru-RU"/>
        </w:rPr>
        <w:t>.</w:t>
      </w:r>
      <w:r w:rsidR="00AD1520" w:rsidRPr="00870057">
        <w:rPr>
          <w:rFonts w:ascii="Times New Roman" w:hAnsi="Times New Roman"/>
          <w:b/>
          <w:sz w:val="28"/>
          <w:szCs w:val="28"/>
          <w:lang w:eastAsia="ru-RU"/>
        </w:rPr>
        <w:t xml:space="preserve"> </w:t>
      </w:r>
      <w:r w:rsidR="002F2617" w:rsidRPr="00870057">
        <w:rPr>
          <w:rFonts w:ascii="Times New Roman" w:hAnsi="Times New Roman"/>
          <w:b/>
          <w:sz w:val="28"/>
          <w:szCs w:val="28"/>
          <w:lang w:eastAsia="ru-RU"/>
        </w:rPr>
        <w:t xml:space="preserve">Трудовий договір, робочий час та час </w:t>
      </w:r>
      <w:r w:rsidR="002F2617" w:rsidRPr="00870057">
        <w:rPr>
          <w:rFonts w:ascii="Times New Roman" w:hAnsi="Times New Roman"/>
          <w:b/>
          <w:bCs/>
          <w:sz w:val="28"/>
          <w:szCs w:val="28"/>
          <w:lang w:eastAsia="ru-RU"/>
        </w:rPr>
        <w:t>відпочин</w:t>
      </w:r>
      <w:r w:rsidR="00E637F4" w:rsidRPr="00870057">
        <w:rPr>
          <w:rFonts w:ascii="Times New Roman" w:hAnsi="Times New Roman"/>
          <w:b/>
          <w:bCs/>
          <w:sz w:val="28"/>
          <w:szCs w:val="28"/>
          <w:lang w:eastAsia="ru-RU"/>
        </w:rPr>
        <w:t>к</w:t>
      </w:r>
      <w:r>
        <w:rPr>
          <w:rFonts w:ascii="Times New Roman" w:hAnsi="Times New Roman"/>
          <w:b/>
          <w:bCs/>
          <w:sz w:val="28"/>
          <w:szCs w:val="28"/>
          <w:lang w:eastAsia="ru-RU"/>
        </w:rPr>
        <w:t>у</w:t>
      </w:r>
    </w:p>
    <w:p w:rsidR="00893CED" w:rsidRPr="00870057" w:rsidRDefault="00893CED"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bCs/>
          <w:sz w:val="16"/>
          <w:szCs w:val="28"/>
          <w:lang w:eastAsia="ru-RU"/>
        </w:rPr>
      </w:pP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Між працівником </w:t>
      </w:r>
      <w:r w:rsidRPr="00870057">
        <w:rPr>
          <w:rFonts w:ascii="Times New Roman" w:hAnsi="Times New Roman"/>
          <w:bCs/>
          <w:sz w:val="28"/>
          <w:szCs w:val="28"/>
          <w:lang w:eastAsia="ru-RU"/>
        </w:rPr>
        <w:t>та</w:t>
      </w:r>
      <w:r w:rsidR="006F56E1" w:rsidRPr="00870057">
        <w:rPr>
          <w:rFonts w:ascii="Times New Roman" w:hAnsi="Times New Roman"/>
          <w:bCs/>
          <w:sz w:val="28"/>
          <w:szCs w:val="28"/>
          <w:lang w:eastAsia="ru-RU"/>
        </w:rPr>
        <w:t xml:space="preserve"> роботодавцем</w:t>
      </w:r>
      <w:r w:rsidR="006F56E1" w:rsidRPr="00870057">
        <w:rPr>
          <w:rFonts w:ascii="Times New Roman" w:hAnsi="Times New Roman"/>
          <w:sz w:val="28"/>
          <w:szCs w:val="28"/>
          <w:lang w:eastAsia="ru-RU"/>
        </w:rPr>
        <w:t xml:space="preserve"> </w:t>
      </w:r>
      <w:r w:rsidRPr="00870057">
        <w:rPr>
          <w:rFonts w:ascii="Times New Roman" w:hAnsi="Times New Roman"/>
          <w:bCs/>
          <w:sz w:val="28"/>
          <w:szCs w:val="28"/>
          <w:lang w:eastAsia="ru-RU"/>
        </w:rPr>
        <w:t xml:space="preserve">укладається </w:t>
      </w:r>
      <w:r w:rsidRPr="00870057">
        <w:rPr>
          <w:rFonts w:ascii="Times New Roman" w:hAnsi="Times New Roman"/>
          <w:sz w:val="28"/>
          <w:szCs w:val="28"/>
          <w:lang w:eastAsia="ru-RU"/>
        </w:rPr>
        <w:t xml:space="preserve">трудовий </w:t>
      </w:r>
      <w:r w:rsidRPr="00870057">
        <w:rPr>
          <w:rFonts w:ascii="Times New Roman" w:hAnsi="Times New Roman"/>
          <w:bCs/>
          <w:sz w:val="28"/>
          <w:szCs w:val="28"/>
          <w:lang w:eastAsia="ru-RU"/>
        </w:rPr>
        <w:t xml:space="preserve">договір, згідно </w:t>
      </w:r>
      <w:r w:rsidRPr="00870057">
        <w:rPr>
          <w:rFonts w:ascii="Times New Roman" w:hAnsi="Times New Roman"/>
          <w:sz w:val="28"/>
          <w:szCs w:val="28"/>
          <w:lang w:eastAsia="ru-RU"/>
        </w:rPr>
        <w:t xml:space="preserve">з яким </w:t>
      </w:r>
      <w:r w:rsidRPr="00870057">
        <w:rPr>
          <w:rFonts w:ascii="Times New Roman" w:hAnsi="Times New Roman"/>
          <w:bCs/>
          <w:sz w:val="28"/>
          <w:szCs w:val="28"/>
          <w:lang w:eastAsia="ru-RU"/>
        </w:rPr>
        <w:t xml:space="preserve">працівник </w:t>
      </w:r>
      <w:r w:rsidRPr="00870057">
        <w:rPr>
          <w:rFonts w:ascii="Times New Roman" w:hAnsi="Times New Roman"/>
          <w:sz w:val="28"/>
          <w:szCs w:val="28"/>
          <w:lang w:eastAsia="ru-RU"/>
        </w:rPr>
        <w:t xml:space="preserve">зобов’язується виконувати </w:t>
      </w:r>
      <w:r w:rsidRPr="00870057">
        <w:rPr>
          <w:rFonts w:ascii="Times New Roman" w:hAnsi="Times New Roman"/>
          <w:bCs/>
          <w:sz w:val="28"/>
          <w:szCs w:val="28"/>
          <w:lang w:eastAsia="ru-RU"/>
        </w:rPr>
        <w:t xml:space="preserve">роботу, визначену цим </w:t>
      </w:r>
      <w:r w:rsidRPr="00870057">
        <w:rPr>
          <w:rFonts w:ascii="Times New Roman" w:hAnsi="Times New Roman"/>
          <w:sz w:val="28"/>
          <w:szCs w:val="28"/>
          <w:lang w:eastAsia="ru-RU"/>
        </w:rPr>
        <w:t xml:space="preserve">договором, з </w:t>
      </w:r>
      <w:r w:rsidR="00893CED" w:rsidRPr="00870057">
        <w:rPr>
          <w:rFonts w:ascii="Times New Roman" w:hAnsi="Times New Roman"/>
          <w:sz w:val="28"/>
          <w:szCs w:val="28"/>
          <w:lang w:eastAsia="ru-RU"/>
        </w:rPr>
        <w:t>дотриманням</w:t>
      </w:r>
      <w:r w:rsidRPr="00870057">
        <w:rPr>
          <w:rFonts w:ascii="Times New Roman" w:hAnsi="Times New Roman"/>
          <w:sz w:val="28"/>
          <w:szCs w:val="28"/>
          <w:lang w:eastAsia="ru-RU"/>
        </w:rPr>
        <w:t xml:space="preserve"> </w:t>
      </w:r>
      <w:r w:rsidRPr="00870057">
        <w:rPr>
          <w:rFonts w:ascii="Times New Roman" w:hAnsi="Times New Roman"/>
          <w:bCs/>
          <w:sz w:val="28"/>
          <w:szCs w:val="28"/>
          <w:lang w:eastAsia="ru-RU"/>
        </w:rPr>
        <w:t>внутрішнь</w:t>
      </w:r>
      <w:r w:rsidR="00643C31" w:rsidRPr="00870057">
        <w:rPr>
          <w:rFonts w:ascii="Times New Roman" w:hAnsi="Times New Roman"/>
          <w:bCs/>
          <w:sz w:val="28"/>
          <w:szCs w:val="28"/>
          <w:lang w:eastAsia="ru-RU"/>
        </w:rPr>
        <w:t>ого</w:t>
      </w:r>
      <w:r w:rsidRPr="00870057">
        <w:rPr>
          <w:rFonts w:ascii="Times New Roman" w:hAnsi="Times New Roman"/>
          <w:bCs/>
          <w:sz w:val="28"/>
          <w:szCs w:val="28"/>
          <w:lang w:eastAsia="ru-RU"/>
        </w:rPr>
        <w:t xml:space="preserve"> </w:t>
      </w:r>
      <w:r w:rsidR="00643C31" w:rsidRPr="00870057">
        <w:rPr>
          <w:rFonts w:ascii="Times New Roman" w:hAnsi="Times New Roman"/>
          <w:bCs/>
          <w:sz w:val="28"/>
          <w:szCs w:val="28"/>
          <w:lang w:eastAsia="ru-RU"/>
        </w:rPr>
        <w:t xml:space="preserve">трудового </w:t>
      </w:r>
      <w:r w:rsidRPr="00870057">
        <w:rPr>
          <w:rFonts w:ascii="Times New Roman" w:hAnsi="Times New Roman"/>
          <w:bCs/>
          <w:sz w:val="28"/>
          <w:szCs w:val="28"/>
          <w:lang w:eastAsia="ru-RU"/>
        </w:rPr>
        <w:t xml:space="preserve">порядку, а роботодавець зобов’язується виплачувати працівникові </w:t>
      </w:r>
      <w:r w:rsidRPr="00870057">
        <w:rPr>
          <w:rFonts w:ascii="Times New Roman" w:hAnsi="Times New Roman"/>
          <w:sz w:val="28"/>
          <w:szCs w:val="28"/>
          <w:lang w:eastAsia="ru-RU"/>
        </w:rPr>
        <w:t xml:space="preserve">заробітну </w:t>
      </w:r>
      <w:r w:rsidRPr="00870057">
        <w:rPr>
          <w:rFonts w:ascii="Times New Roman" w:hAnsi="Times New Roman"/>
          <w:bCs/>
          <w:sz w:val="28"/>
          <w:szCs w:val="28"/>
          <w:lang w:eastAsia="ru-RU"/>
        </w:rPr>
        <w:t xml:space="preserve">плату і забезпечувати умови праці, </w:t>
      </w:r>
      <w:r w:rsidRPr="00870057">
        <w:rPr>
          <w:rFonts w:ascii="Times New Roman" w:hAnsi="Times New Roman"/>
          <w:sz w:val="28"/>
          <w:szCs w:val="28"/>
          <w:lang w:eastAsia="ru-RU"/>
        </w:rPr>
        <w:t xml:space="preserve">необхідні для </w:t>
      </w:r>
      <w:r w:rsidRPr="00870057">
        <w:rPr>
          <w:rFonts w:ascii="Times New Roman" w:hAnsi="Times New Roman"/>
          <w:bCs/>
          <w:sz w:val="28"/>
          <w:szCs w:val="28"/>
          <w:lang w:eastAsia="ru-RU"/>
        </w:rPr>
        <w:t>виконання роботи, передб</w:t>
      </w:r>
      <w:r w:rsidR="00FF39A8" w:rsidRPr="00870057">
        <w:rPr>
          <w:rFonts w:ascii="Times New Roman" w:hAnsi="Times New Roman"/>
          <w:bCs/>
          <w:sz w:val="28"/>
          <w:szCs w:val="28"/>
          <w:lang w:eastAsia="ru-RU"/>
        </w:rPr>
        <w:t>ачені законодавством про працю</w:t>
      </w:r>
      <w:r w:rsidRPr="00870057">
        <w:rPr>
          <w:rFonts w:ascii="Times New Roman" w:hAnsi="Times New Roman"/>
          <w:bCs/>
          <w:sz w:val="28"/>
          <w:szCs w:val="28"/>
          <w:lang w:eastAsia="ru-RU"/>
        </w:rPr>
        <w:t xml:space="preserve"> </w:t>
      </w:r>
      <w:r w:rsidR="00FF39A8" w:rsidRPr="00870057">
        <w:rPr>
          <w:rFonts w:ascii="Times New Roman" w:hAnsi="Times New Roman"/>
          <w:bCs/>
          <w:sz w:val="28"/>
          <w:szCs w:val="28"/>
          <w:lang w:eastAsia="ru-RU"/>
        </w:rPr>
        <w:t xml:space="preserve">та </w:t>
      </w:r>
      <w:r w:rsidRPr="00870057">
        <w:rPr>
          <w:rFonts w:ascii="Times New Roman" w:hAnsi="Times New Roman"/>
          <w:sz w:val="28"/>
          <w:szCs w:val="28"/>
          <w:lang w:eastAsia="ru-RU"/>
        </w:rPr>
        <w:t xml:space="preserve">колективним </w:t>
      </w:r>
      <w:r w:rsidRPr="00870057">
        <w:rPr>
          <w:rFonts w:ascii="Times New Roman" w:hAnsi="Times New Roman"/>
          <w:bCs/>
          <w:sz w:val="28"/>
          <w:szCs w:val="28"/>
          <w:lang w:eastAsia="ru-RU"/>
        </w:rPr>
        <w:t>договором.</w:t>
      </w: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При укладанні трудового договору може бути обумовлене випробування з метою перевірки відповідності </w:t>
      </w:r>
      <w:r w:rsidRPr="00870057">
        <w:rPr>
          <w:rFonts w:ascii="Times New Roman" w:hAnsi="Times New Roman"/>
          <w:bCs/>
          <w:sz w:val="28"/>
          <w:szCs w:val="28"/>
          <w:lang w:eastAsia="ru-RU"/>
        </w:rPr>
        <w:t>працівника роботі,</w:t>
      </w:r>
      <w:r w:rsidRPr="00870057">
        <w:rPr>
          <w:rFonts w:ascii="Times New Roman" w:hAnsi="Times New Roman"/>
          <w:sz w:val="28"/>
          <w:szCs w:val="28"/>
          <w:lang w:eastAsia="ru-RU"/>
        </w:rPr>
        <w:t xml:space="preserve"> яка </w:t>
      </w:r>
      <w:r w:rsidRPr="00870057">
        <w:rPr>
          <w:rFonts w:ascii="Times New Roman" w:hAnsi="Times New Roman"/>
          <w:bCs/>
          <w:sz w:val="28"/>
          <w:szCs w:val="28"/>
          <w:lang w:eastAsia="ru-RU"/>
        </w:rPr>
        <w:t>йому доручається.</w:t>
      </w: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Випробування не встановлюється при прийнятті на </w:t>
      </w:r>
      <w:r w:rsidRPr="00870057">
        <w:rPr>
          <w:rFonts w:ascii="Times New Roman" w:hAnsi="Times New Roman"/>
          <w:bCs/>
          <w:sz w:val="28"/>
          <w:szCs w:val="28"/>
          <w:lang w:eastAsia="ru-RU"/>
        </w:rPr>
        <w:t xml:space="preserve">роботу: осіб, </w:t>
      </w:r>
      <w:r w:rsidRPr="00870057">
        <w:rPr>
          <w:rFonts w:ascii="Times New Roman" w:hAnsi="Times New Roman"/>
          <w:sz w:val="28"/>
          <w:szCs w:val="28"/>
          <w:lang w:eastAsia="ru-RU"/>
        </w:rPr>
        <w:t xml:space="preserve">які не </w:t>
      </w:r>
      <w:r w:rsidRPr="00870057">
        <w:rPr>
          <w:rFonts w:ascii="Times New Roman" w:hAnsi="Times New Roman"/>
          <w:bCs/>
          <w:sz w:val="28"/>
          <w:szCs w:val="28"/>
          <w:lang w:eastAsia="ru-RU"/>
        </w:rPr>
        <w:t xml:space="preserve">досягли 18 </w:t>
      </w:r>
      <w:r w:rsidRPr="00870057">
        <w:rPr>
          <w:rFonts w:ascii="Times New Roman" w:hAnsi="Times New Roman"/>
          <w:sz w:val="28"/>
          <w:szCs w:val="28"/>
          <w:lang w:eastAsia="ru-RU"/>
        </w:rPr>
        <w:t xml:space="preserve">років; </w:t>
      </w:r>
      <w:r w:rsidRPr="00870057">
        <w:rPr>
          <w:rFonts w:ascii="Times New Roman" w:hAnsi="Times New Roman"/>
          <w:bCs/>
          <w:sz w:val="28"/>
          <w:szCs w:val="28"/>
          <w:lang w:eastAsia="ru-RU"/>
        </w:rPr>
        <w:t xml:space="preserve">молодих </w:t>
      </w:r>
      <w:r w:rsidRPr="00870057">
        <w:rPr>
          <w:rFonts w:ascii="Times New Roman" w:hAnsi="Times New Roman"/>
          <w:sz w:val="28"/>
          <w:szCs w:val="28"/>
          <w:lang w:eastAsia="ru-RU"/>
        </w:rPr>
        <w:t xml:space="preserve">робітників після закінчення </w:t>
      </w:r>
      <w:r w:rsidRPr="00870057">
        <w:rPr>
          <w:rFonts w:ascii="Times New Roman" w:hAnsi="Times New Roman"/>
          <w:bCs/>
          <w:sz w:val="28"/>
          <w:szCs w:val="28"/>
          <w:lang w:eastAsia="ru-RU"/>
        </w:rPr>
        <w:t xml:space="preserve">професійних училищ; </w:t>
      </w:r>
      <w:r w:rsidRPr="00870057">
        <w:rPr>
          <w:rFonts w:ascii="Times New Roman" w:hAnsi="Times New Roman"/>
          <w:sz w:val="28"/>
          <w:szCs w:val="28"/>
          <w:lang w:eastAsia="ru-RU"/>
        </w:rPr>
        <w:t>молодих спеціалістів</w:t>
      </w:r>
      <w:r w:rsidR="00721DFF" w:rsidRPr="00870057">
        <w:rPr>
          <w:rFonts w:ascii="Times New Roman" w:hAnsi="Times New Roman"/>
          <w:sz w:val="28"/>
          <w:szCs w:val="28"/>
          <w:lang w:eastAsia="ru-RU"/>
        </w:rPr>
        <w:t xml:space="preserve"> після закінчення вищих навчальних закладів</w:t>
      </w:r>
      <w:r w:rsidRPr="00870057">
        <w:rPr>
          <w:rFonts w:ascii="Times New Roman" w:hAnsi="Times New Roman"/>
          <w:sz w:val="28"/>
          <w:szCs w:val="28"/>
          <w:lang w:eastAsia="ru-RU"/>
        </w:rPr>
        <w:t xml:space="preserve">; осіб звільнених у запас з військової </w:t>
      </w:r>
      <w:r w:rsidRPr="00870057">
        <w:rPr>
          <w:rFonts w:ascii="Times New Roman" w:hAnsi="Times New Roman"/>
          <w:bCs/>
          <w:sz w:val="28"/>
          <w:szCs w:val="28"/>
          <w:lang w:eastAsia="ru-RU"/>
        </w:rPr>
        <w:t xml:space="preserve">чи </w:t>
      </w:r>
      <w:r w:rsidRPr="00870057">
        <w:rPr>
          <w:rFonts w:ascii="Times New Roman" w:hAnsi="Times New Roman"/>
          <w:sz w:val="28"/>
          <w:szCs w:val="28"/>
          <w:lang w:eastAsia="ru-RU"/>
        </w:rPr>
        <w:t xml:space="preserve">альтернативної </w:t>
      </w:r>
      <w:r w:rsidR="00721DFF" w:rsidRPr="00870057">
        <w:rPr>
          <w:rFonts w:ascii="Times New Roman" w:hAnsi="Times New Roman"/>
          <w:sz w:val="28"/>
          <w:szCs w:val="28"/>
          <w:lang w:eastAsia="ru-RU"/>
        </w:rPr>
        <w:t xml:space="preserve">невійськової </w:t>
      </w:r>
      <w:r w:rsidRPr="00870057">
        <w:rPr>
          <w:rFonts w:ascii="Times New Roman" w:hAnsi="Times New Roman"/>
          <w:sz w:val="28"/>
          <w:szCs w:val="28"/>
          <w:lang w:eastAsia="ru-RU"/>
        </w:rPr>
        <w:t xml:space="preserve">служби; направлених на роботу відповідно до </w:t>
      </w:r>
      <w:r w:rsidRPr="00870057">
        <w:rPr>
          <w:rFonts w:ascii="Times New Roman" w:hAnsi="Times New Roman"/>
          <w:bCs/>
          <w:sz w:val="28"/>
          <w:szCs w:val="28"/>
          <w:lang w:eastAsia="ru-RU"/>
        </w:rPr>
        <w:t>рекомендації медико-соціальної експертизи, інвалідів.</w:t>
      </w: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Строк </w:t>
      </w:r>
      <w:r w:rsidRPr="00870057">
        <w:rPr>
          <w:rFonts w:ascii="Times New Roman" w:hAnsi="Times New Roman"/>
          <w:bCs/>
          <w:sz w:val="28"/>
          <w:szCs w:val="28"/>
          <w:lang w:eastAsia="ru-RU"/>
        </w:rPr>
        <w:t xml:space="preserve">випробування </w:t>
      </w:r>
      <w:r w:rsidRPr="00870057">
        <w:rPr>
          <w:rFonts w:ascii="Times New Roman" w:hAnsi="Times New Roman"/>
          <w:sz w:val="28"/>
          <w:szCs w:val="28"/>
          <w:lang w:eastAsia="ru-RU"/>
        </w:rPr>
        <w:t xml:space="preserve">не </w:t>
      </w:r>
      <w:r w:rsidRPr="00870057">
        <w:rPr>
          <w:rFonts w:ascii="Times New Roman" w:hAnsi="Times New Roman"/>
          <w:bCs/>
          <w:sz w:val="28"/>
          <w:szCs w:val="28"/>
          <w:lang w:eastAsia="ru-RU"/>
        </w:rPr>
        <w:t xml:space="preserve">може перевищувати </w:t>
      </w:r>
      <w:r w:rsidRPr="00870057">
        <w:rPr>
          <w:rFonts w:ascii="Times New Roman" w:hAnsi="Times New Roman"/>
          <w:sz w:val="28"/>
          <w:szCs w:val="28"/>
          <w:lang w:eastAsia="ru-RU"/>
        </w:rPr>
        <w:t xml:space="preserve">трьох місяців, </w:t>
      </w:r>
      <w:r w:rsidRPr="00870057">
        <w:rPr>
          <w:rFonts w:ascii="Times New Roman" w:hAnsi="Times New Roman"/>
          <w:bCs/>
          <w:sz w:val="28"/>
          <w:szCs w:val="28"/>
          <w:lang w:eastAsia="ru-RU"/>
        </w:rPr>
        <w:t xml:space="preserve">а </w:t>
      </w:r>
      <w:r w:rsidRPr="00870057">
        <w:rPr>
          <w:rFonts w:ascii="Times New Roman" w:hAnsi="Times New Roman"/>
          <w:sz w:val="28"/>
          <w:szCs w:val="28"/>
          <w:lang w:eastAsia="ru-RU"/>
        </w:rPr>
        <w:t xml:space="preserve">в </w:t>
      </w:r>
      <w:r w:rsidRPr="00870057">
        <w:rPr>
          <w:rFonts w:ascii="Times New Roman" w:hAnsi="Times New Roman"/>
          <w:bCs/>
          <w:sz w:val="28"/>
          <w:szCs w:val="28"/>
          <w:lang w:eastAsia="ru-RU"/>
        </w:rPr>
        <w:t xml:space="preserve">окремих </w:t>
      </w:r>
      <w:r w:rsidRPr="00870057">
        <w:rPr>
          <w:rFonts w:ascii="Times New Roman" w:hAnsi="Times New Roman"/>
          <w:sz w:val="28"/>
          <w:szCs w:val="28"/>
          <w:lang w:eastAsia="ru-RU"/>
        </w:rPr>
        <w:t xml:space="preserve">випадках, за погодженням з </w:t>
      </w:r>
      <w:r w:rsidRPr="00870057">
        <w:rPr>
          <w:rFonts w:ascii="Times New Roman" w:hAnsi="Times New Roman"/>
          <w:bCs/>
          <w:sz w:val="28"/>
          <w:szCs w:val="28"/>
          <w:lang w:eastAsia="ru-RU"/>
        </w:rPr>
        <w:t xml:space="preserve">профспілками </w:t>
      </w:r>
      <w:r w:rsidR="005E1C1A">
        <w:rPr>
          <w:rFonts w:ascii="Times New Roman" w:hAnsi="Times New Roman"/>
          <w:bCs/>
          <w:sz w:val="28"/>
          <w:szCs w:val="28"/>
          <w:lang w:eastAsia="ru-RU"/>
        </w:rPr>
        <w:t>–</w:t>
      </w:r>
      <w:r w:rsidRPr="00870057">
        <w:rPr>
          <w:rFonts w:ascii="Times New Roman" w:hAnsi="Times New Roman"/>
          <w:bCs/>
          <w:sz w:val="28"/>
          <w:szCs w:val="28"/>
          <w:lang w:eastAsia="ru-RU"/>
        </w:rPr>
        <w:t xml:space="preserve"> </w:t>
      </w:r>
      <w:r w:rsidRPr="00870057">
        <w:rPr>
          <w:rFonts w:ascii="Times New Roman" w:hAnsi="Times New Roman"/>
          <w:sz w:val="28"/>
          <w:szCs w:val="28"/>
          <w:lang w:eastAsia="ru-RU"/>
        </w:rPr>
        <w:t>шести місяців.</w:t>
      </w: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До початку роботи роботодавець повинен </w:t>
      </w:r>
      <w:r w:rsidRPr="00870057">
        <w:rPr>
          <w:rFonts w:ascii="Times New Roman" w:hAnsi="Times New Roman"/>
          <w:bCs/>
          <w:sz w:val="28"/>
          <w:szCs w:val="28"/>
          <w:lang w:eastAsia="ru-RU"/>
        </w:rPr>
        <w:t xml:space="preserve">роз’яснити працівникові </w:t>
      </w:r>
      <w:r w:rsidRPr="00870057">
        <w:rPr>
          <w:rFonts w:ascii="Times New Roman" w:hAnsi="Times New Roman"/>
          <w:sz w:val="28"/>
          <w:szCs w:val="28"/>
          <w:lang w:eastAsia="ru-RU"/>
        </w:rPr>
        <w:t xml:space="preserve">його права і обов’язки, умови праці, ознайомити з </w:t>
      </w:r>
      <w:r w:rsidRPr="00870057">
        <w:rPr>
          <w:rFonts w:ascii="Times New Roman" w:hAnsi="Times New Roman"/>
          <w:bCs/>
          <w:sz w:val="28"/>
          <w:szCs w:val="28"/>
          <w:lang w:eastAsia="ru-RU"/>
        </w:rPr>
        <w:t xml:space="preserve">правилами </w:t>
      </w:r>
      <w:r w:rsidRPr="00870057">
        <w:rPr>
          <w:rFonts w:ascii="Times New Roman" w:hAnsi="Times New Roman"/>
          <w:sz w:val="28"/>
          <w:szCs w:val="28"/>
          <w:lang w:eastAsia="ru-RU"/>
        </w:rPr>
        <w:t xml:space="preserve">внутрішнього трудового розпорядку, </w:t>
      </w:r>
      <w:r w:rsidRPr="00870057">
        <w:rPr>
          <w:rFonts w:ascii="Times New Roman" w:hAnsi="Times New Roman"/>
          <w:bCs/>
          <w:sz w:val="28"/>
          <w:szCs w:val="28"/>
          <w:lang w:eastAsia="ru-RU"/>
        </w:rPr>
        <w:t xml:space="preserve">визначити </w:t>
      </w:r>
      <w:r w:rsidRPr="00870057">
        <w:rPr>
          <w:rFonts w:ascii="Times New Roman" w:hAnsi="Times New Roman"/>
          <w:sz w:val="28"/>
          <w:szCs w:val="28"/>
          <w:lang w:eastAsia="ru-RU"/>
        </w:rPr>
        <w:t xml:space="preserve">працівникові робоче </w:t>
      </w:r>
      <w:r w:rsidRPr="00870057">
        <w:rPr>
          <w:rFonts w:ascii="Times New Roman" w:hAnsi="Times New Roman"/>
          <w:bCs/>
          <w:sz w:val="28"/>
          <w:szCs w:val="28"/>
          <w:lang w:eastAsia="ru-RU"/>
        </w:rPr>
        <w:t xml:space="preserve">місце, забезпечити </w:t>
      </w:r>
      <w:r w:rsidRPr="00870057">
        <w:rPr>
          <w:rFonts w:ascii="Times New Roman" w:hAnsi="Times New Roman"/>
          <w:sz w:val="28"/>
          <w:szCs w:val="28"/>
          <w:lang w:eastAsia="ru-RU"/>
        </w:rPr>
        <w:t xml:space="preserve">його </w:t>
      </w:r>
      <w:r w:rsidRPr="00870057">
        <w:rPr>
          <w:rFonts w:ascii="Times New Roman" w:hAnsi="Times New Roman"/>
          <w:bCs/>
          <w:sz w:val="28"/>
          <w:szCs w:val="28"/>
          <w:lang w:eastAsia="ru-RU"/>
        </w:rPr>
        <w:t xml:space="preserve">необхідними </w:t>
      </w:r>
      <w:r w:rsidRPr="00870057">
        <w:rPr>
          <w:rFonts w:ascii="Times New Roman" w:hAnsi="Times New Roman"/>
          <w:sz w:val="28"/>
          <w:szCs w:val="28"/>
          <w:lang w:eastAsia="ru-RU"/>
        </w:rPr>
        <w:t xml:space="preserve">для роботи </w:t>
      </w:r>
      <w:r w:rsidRPr="00870057">
        <w:rPr>
          <w:rFonts w:ascii="Times New Roman" w:hAnsi="Times New Roman"/>
          <w:bCs/>
          <w:sz w:val="28"/>
          <w:szCs w:val="28"/>
          <w:lang w:eastAsia="ru-RU"/>
        </w:rPr>
        <w:t xml:space="preserve">засобами, проінструктувати </w:t>
      </w:r>
      <w:r w:rsidRPr="00870057">
        <w:rPr>
          <w:rFonts w:ascii="Times New Roman" w:hAnsi="Times New Roman"/>
          <w:sz w:val="28"/>
          <w:szCs w:val="28"/>
          <w:lang w:eastAsia="ru-RU"/>
        </w:rPr>
        <w:t xml:space="preserve">працівника з охорони праці, виробничої санітарії, гігієни </w:t>
      </w:r>
      <w:r w:rsidRPr="00870057">
        <w:rPr>
          <w:rFonts w:ascii="Times New Roman" w:hAnsi="Times New Roman"/>
          <w:bCs/>
          <w:sz w:val="28"/>
          <w:szCs w:val="28"/>
          <w:lang w:eastAsia="ru-RU"/>
        </w:rPr>
        <w:t xml:space="preserve">праці і протипожежної </w:t>
      </w:r>
      <w:r w:rsidRPr="00870057">
        <w:rPr>
          <w:rFonts w:ascii="Times New Roman" w:hAnsi="Times New Roman"/>
          <w:sz w:val="28"/>
          <w:szCs w:val="28"/>
          <w:lang w:eastAsia="ru-RU"/>
        </w:rPr>
        <w:t>охорони.</w:t>
      </w:r>
    </w:p>
    <w:p w:rsidR="002F2617" w:rsidRPr="00870057" w:rsidRDefault="00705078"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ab/>
      </w:r>
      <w:r w:rsidR="002F2617" w:rsidRPr="00870057">
        <w:rPr>
          <w:rFonts w:ascii="Times New Roman" w:hAnsi="Times New Roman"/>
          <w:sz w:val="28"/>
          <w:szCs w:val="28"/>
          <w:lang w:eastAsia="ru-RU"/>
        </w:rPr>
        <w:t>Підставами припинення трудового договору є:</w:t>
      </w:r>
    </w:p>
    <w:p w:rsidR="005E1C1A" w:rsidRPr="005E1C1A" w:rsidRDefault="00705078" w:rsidP="005E1C1A">
      <w:pPr>
        <w:shd w:val="clear" w:color="auto" w:fill="FFFFFF"/>
        <w:tabs>
          <w:tab w:val="left" w:pos="567"/>
        </w:tabs>
        <w:autoSpaceDE w:val="0"/>
        <w:autoSpaceDN w:val="0"/>
        <w:adjustRightInd w:val="0"/>
        <w:spacing w:after="0" w:line="240" w:lineRule="auto"/>
        <w:ind w:firstLine="426"/>
        <w:jc w:val="both"/>
        <w:rPr>
          <w:rFonts w:ascii="Times New Roman" w:hAnsi="Times New Roman"/>
          <w:sz w:val="28"/>
          <w:szCs w:val="28"/>
          <w:lang w:eastAsia="ru-RU"/>
        </w:rPr>
      </w:pPr>
      <w:r w:rsidRPr="00870057">
        <w:rPr>
          <w:rFonts w:ascii="Times New Roman" w:hAnsi="Times New Roman"/>
          <w:sz w:val="28"/>
          <w:szCs w:val="28"/>
          <w:lang w:eastAsia="ru-RU"/>
        </w:rPr>
        <w:tab/>
      </w:r>
      <w:r w:rsidR="005E1C1A" w:rsidRPr="005E1C1A">
        <w:rPr>
          <w:rFonts w:ascii="Times New Roman" w:hAnsi="Times New Roman"/>
          <w:sz w:val="28"/>
          <w:szCs w:val="28"/>
          <w:lang w:eastAsia="ru-RU"/>
        </w:rPr>
        <w:t>1) угода сторін;</w:t>
      </w:r>
    </w:p>
    <w:p w:rsidR="005E1C1A" w:rsidRPr="005E1C1A" w:rsidRDefault="005E1C1A" w:rsidP="005E1C1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5E1C1A">
        <w:rPr>
          <w:rFonts w:ascii="Times New Roman" w:hAnsi="Times New Roman"/>
          <w:sz w:val="28"/>
          <w:szCs w:val="28"/>
          <w:lang w:eastAsia="ru-RU"/>
        </w:rPr>
        <w:lastRenderedPageBreak/>
        <w:t>2) закінчення строку (пункти 2 і 3 статті 23</w:t>
      </w:r>
      <w:r>
        <w:rPr>
          <w:rFonts w:ascii="Times New Roman" w:hAnsi="Times New Roman"/>
          <w:sz w:val="28"/>
          <w:szCs w:val="28"/>
          <w:lang w:eastAsia="ru-RU"/>
        </w:rPr>
        <w:t xml:space="preserve"> КЗпП</w:t>
      </w:r>
      <w:r w:rsidRPr="005E1C1A">
        <w:rPr>
          <w:rFonts w:ascii="Times New Roman" w:hAnsi="Times New Roman"/>
          <w:sz w:val="28"/>
          <w:szCs w:val="28"/>
          <w:lang w:eastAsia="ru-RU"/>
        </w:rPr>
        <w:t>), крім випадків, коли трудові відносини фактично тривають і жодна з сторін не поставила вимогу про їх припинення;</w:t>
      </w:r>
    </w:p>
    <w:p w:rsidR="005E1C1A" w:rsidRPr="005E1C1A" w:rsidRDefault="005E1C1A" w:rsidP="005E1C1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5E1C1A">
        <w:rPr>
          <w:rFonts w:ascii="Times New Roman" w:hAnsi="Times New Roman"/>
          <w:sz w:val="28"/>
          <w:szCs w:val="28"/>
          <w:lang w:eastAsia="ru-RU"/>
        </w:rPr>
        <w:t xml:space="preserve">3) призов або вступ працівника або роботодавця - фізичної особи на військову службу, направлення на альтернативну (невійськову) службу, крім випадків, коли за працівником зберігаються місце роботи, посада відповідно до частини третьої статті 119 </w:t>
      </w:r>
      <w:r>
        <w:rPr>
          <w:rFonts w:ascii="Times New Roman" w:hAnsi="Times New Roman"/>
          <w:sz w:val="28"/>
          <w:szCs w:val="28"/>
          <w:lang w:eastAsia="ru-RU"/>
        </w:rPr>
        <w:t>КЗпП</w:t>
      </w:r>
      <w:r w:rsidRPr="005E1C1A">
        <w:rPr>
          <w:rFonts w:ascii="Times New Roman" w:hAnsi="Times New Roman"/>
          <w:sz w:val="28"/>
          <w:szCs w:val="28"/>
          <w:lang w:eastAsia="ru-RU"/>
        </w:rPr>
        <w:t>;</w:t>
      </w:r>
    </w:p>
    <w:p w:rsidR="005E1C1A" w:rsidRPr="005E1C1A" w:rsidRDefault="005E1C1A" w:rsidP="005E1C1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5E1C1A">
        <w:rPr>
          <w:rFonts w:ascii="Times New Roman" w:hAnsi="Times New Roman"/>
          <w:sz w:val="28"/>
          <w:szCs w:val="28"/>
          <w:lang w:eastAsia="ru-RU"/>
        </w:rPr>
        <w:t>4) розірвання трудового договору з ініціативи працівника (статті 38, 39</w:t>
      </w:r>
      <w:r>
        <w:rPr>
          <w:rFonts w:ascii="Times New Roman" w:hAnsi="Times New Roman"/>
          <w:sz w:val="28"/>
          <w:szCs w:val="28"/>
          <w:lang w:eastAsia="ru-RU"/>
        </w:rPr>
        <w:t xml:space="preserve"> КЗпП</w:t>
      </w:r>
      <w:r w:rsidRPr="005E1C1A">
        <w:rPr>
          <w:rFonts w:ascii="Times New Roman" w:hAnsi="Times New Roman"/>
          <w:sz w:val="28"/>
          <w:szCs w:val="28"/>
          <w:lang w:eastAsia="ru-RU"/>
        </w:rPr>
        <w:t>), з ініціативи роботодавця (статті 40, 41</w:t>
      </w:r>
      <w:r>
        <w:rPr>
          <w:rFonts w:ascii="Times New Roman" w:hAnsi="Times New Roman"/>
          <w:sz w:val="28"/>
          <w:szCs w:val="28"/>
          <w:lang w:eastAsia="ru-RU"/>
        </w:rPr>
        <w:t xml:space="preserve"> КЗпП</w:t>
      </w:r>
      <w:r w:rsidRPr="005E1C1A">
        <w:rPr>
          <w:rFonts w:ascii="Times New Roman" w:hAnsi="Times New Roman"/>
          <w:sz w:val="28"/>
          <w:szCs w:val="28"/>
          <w:lang w:eastAsia="ru-RU"/>
        </w:rPr>
        <w:t>) або на вимогу профспілкового чи іншого уповноваженого на представництво трудовим колективом органу (стаття 45</w:t>
      </w:r>
      <w:r>
        <w:rPr>
          <w:rFonts w:ascii="Times New Roman" w:hAnsi="Times New Roman"/>
          <w:sz w:val="28"/>
          <w:szCs w:val="28"/>
          <w:lang w:eastAsia="ru-RU"/>
        </w:rPr>
        <w:t xml:space="preserve"> КЗпП</w:t>
      </w:r>
      <w:r w:rsidRPr="005E1C1A">
        <w:rPr>
          <w:rFonts w:ascii="Times New Roman" w:hAnsi="Times New Roman"/>
          <w:sz w:val="28"/>
          <w:szCs w:val="28"/>
          <w:lang w:eastAsia="ru-RU"/>
        </w:rPr>
        <w:t>);</w:t>
      </w:r>
    </w:p>
    <w:p w:rsidR="005E1C1A" w:rsidRPr="005E1C1A" w:rsidRDefault="005E1C1A" w:rsidP="005E1C1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5E1C1A">
        <w:rPr>
          <w:rFonts w:ascii="Times New Roman" w:hAnsi="Times New Roman"/>
          <w:sz w:val="28"/>
          <w:szCs w:val="28"/>
          <w:lang w:eastAsia="ru-RU"/>
        </w:rPr>
        <w:t>5) переведення працівника, за його згодою, на інше підприємство, в установу, організацію або перехід на виборну посаду;</w:t>
      </w:r>
    </w:p>
    <w:p w:rsidR="005E1C1A" w:rsidRPr="005E1C1A" w:rsidRDefault="005E1C1A" w:rsidP="005E1C1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5E1C1A">
        <w:rPr>
          <w:rFonts w:ascii="Times New Roman" w:hAnsi="Times New Roman"/>
          <w:sz w:val="28"/>
          <w:szCs w:val="28"/>
          <w:lang w:eastAsia="ru-RU"/>
        </w:rPr>
        <w:t>6) відмова працівника від переведення на роботу в іншу місцевість разом з підприємством, установою, організацією, а також відмова від продовження роботи у зв'язку із зміною істотних умов праці;</w:t>
      </w:r>
    </w:p>
    <w:p w:rsidR="005E1C1A" w:rsidRPr="005E1C1A" w:rsidRDefault="005E1C1A" w:rsidP="005E1C1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5E1C1A">
        <w:rPr>
          <w:rFonts w:ascii="Times New Roman" w:hAnsi="Times New Roman"/>
          <w:sz w:val="28"/>
          <w:szCs w:val="28"/>
          <w:lang w:eastAsia="ru-RU"/>
        </w:rPr>
        <w:t>7) набрання законної сили вироком суду, яким працівника засуджено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продовження даної роботи;</w:t>
      </w:r>
    </w:p>
    <w:p w:rsidR="005E1C1A" w:rsidRPr="005E1C1A" w:rsidRDefault="005E1C1A" w:rsidP="005E1C1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7</w:t>
      </w:r>
      <w:r w:rsidRPr="005E1C1A">
        <w:rPr>
          <w:rFonts w:ascii="Times New Roman" w:hAnsi="Times New Roman"/>
          <w:sz w:val="28"/>
          <w:szCs w:val="28"/>
          <w:vertAlign w:val="superscript"/>
          <w:lang w:eastAsia="ru-RU"/>
        </w:rPr>
        <w:t>1</w:t>
      </w:r>
      <w:r w:rsidRPr="005E1C1A">
        <w:rPr>
          <w:rFonts w:ascii="Times New Roman" w:hAnsi="Times New Roman"/>
          <w:sz w:val="28"/>
          <w:szCs w:val="28"/>
          <w:lang w:eastAsia="ru-RU"/>
        </w:rPr>
        <w:t>) укладення трудового договору (контракту), в</w:t>
      </w:r>
      <w:r>
        <w:rPr>
          <w:rFonts w:ascii="Times New Roman" w:hAnsi="Times New Roman"/>
          <w:sz w:val="28"/>
          <w:szCs w:val="28"/>
          <w:lang w:eastAsia="ru-RU"/>
        </w:rPr>
        <w:t>супереч вимогам Закону України «</w:t>
      </w:r>
      <w:r w:rsidRPr="005E1C1A">
        <w:rPr>
          <w:rFonts w:ascii="Times New Roman" w:hAnsi="Times New Roman"/>
          <w:sz w:val="28"/>
          <w:szCs w:val="28"/>
          <w:lang w:eastAsia="ru-RU"/>
        </w:rPr>
        <w:t xml:space="preserve">Про </w:t>
      </w:r>
      <w:r>
        <w:rPr>
          <w:rFonts w:ascii="Times New Roman" w:hAnsi="Times New Roman"/>
          <w:sz w:val="28"/>
          <w:szCs w:val="28"/>
          <w:lang w:eastAsia="ru-RU"/>
        </w:rPr>
        <w:t>запобігання корупції»</w:t>
      </w:r>
      <w:r w:rsidRPr="005E1C1A">
        <w:rPr>
          <w:rFonts w:ascii="Times New Roman" w:hAnsi="Times New Roman"/>
          <w:sz w:val="28"/>
          <w:szCs w:val="28"/>
          <w:lang w:eastAsia="ru-RU"/>
        </w:rPr>
        <w:t>,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5E1C1A" w:rsidRPr="005E1C1A" w:rsidRDefault="005E1C1A" w:rsidP="005E1C1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5E1C1A">
        <w:rPr>
          <w:rFonts w:ascii="Times New Roman" w:hAnsi="Times New Roman"/>
          <w:sz w:val="28"/>
          <w:szCs w:val="28"/>
          <w:lang w:eastAsia="ru-RU"/>
        </w:rPr>
        <w:t>7</w:t>
      </w:r>
      <w:r w:rsidRPr="005E1C1A">
        <w:rPr>
          <w:rFonts w:ascii="Times New Roman" w:hAnsi="Times New Roman"/>
          <w:sz w:val="28"/>
          <w:szCs w:val="28"/>
          <w:vertAlign w:val="superscript"/>
          <w:lang w:eastAsia="ru-RU"/>
        </w:rPr>
        <w:t>2</w:t>
      </w:r>
      <w:r w:rsidRPr="005E1C1A">
        <w:rPr>
          <w:rFonts w:ascii="Times New Roman" w:hAnsi="Times New Roman"/>
          <w:sz w:val="28"/>
          <w:szCs w:val="28"/>
          <w:lang w:eastAsia="ru-RU"/>
        </w:rPr>
        <w:t xml:space="preserve">) з підстав, передбачених Законом України </w:t>
      </w:r>
      <w:r>
        <w:rPr>
          <w:rFonts w:ascii="Times New Roman" w:hAnsi="Times New Roman"/>
          <w:sz w:val="28"/>
          <w:szCs w:val="28"/>
          <w:lang w:eastAsia="ru-RU"/>
        </w:rPr>
        <w:t>«</w:t>
      </w:r>
      <w:r w:rsidRPr="005E1C1A">
        <w:rPr>
          <w:rFonts w:ascii="Times New Roman" w:hAnsi="Times New Roman"/>
          <w:sz w:val="28"/>
          <w:szCs w:val="28"/>
          <w:lang w:eastAsia="ru-RU"/>
        </w:rPr>
        <w:t>Про очищення влади</w:t>
      </w:r>
      <w:r>
        <w:rPr>
          <w:rFonts w:ascii="Times New Roman" w:hAnsi="Times New Roman"/>
          <w:sz w:val="28"/>
          <w:szCs w:val="28"/>
          <w:lang w:eastAsia="ru-RU"/>
        </w:rPr>
        <w:t>»</w:t>
      </w:r>
      <w:r w:rsidRPr="005E1C1A">
        <w:rPr>
          <w:rFonts w:ascii="Times New Roman" w:hAnsi="Times New Roman"/>
          <w:sz w:val="28"/>
          <w:szCs w:val="28"/>
          <w:lang w:eastAsia="ru-RU"/>
        </w:rPr>
        <w:t>;</w:t>
      </w:r>
    </w:p>
    <w:p w:rsidR="005E1C1A" w:rsidRPr="005E1C1A" w:rsidRDefault="005E1C1A" w:rsidP="005E1C1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7</w:t>
      </w:r>
      <w:r w:rsidRPr="005E1C1A">
        <w:rPr>
          <w:rFonts w:ascii="Times New Roman" w:hAnsi="Times New Roman"/>
          <w:sz w:val="28"/>
          <w:szCs w:val="28"/>
          <w:vertAlign w:val="superscript"/>
          <w:lang w:eastAsia="ru-RU"/>
        </w:rPr>
        <w:t>3</w:t>
      </w:r>
      <w:r w:rsidRPr="005E1C1A">
        <w:rPr>
          <w:rFonts w:ascii="Times New Roman" w:hAnsi="Times New Roman"/>
          <w:sz w:val="28"/>
          <w:szCs w:val="28"/>
          <w:lang w:eastAsia="ru-RU"/>
        </w:rPr>
        <w:t>) набрання законної сили рішенням суду про визнання необґрунтованими активів та їх стягнення в дохід держави стосовно особи, уповноваженої на виконання функцій держави або місцевого самоврядування, у передбачених статтею 290 Цивільного процесуального кодексу України випадках;</w:t>
      </w:r>
    </w:p>
    <w:p w:rsidR="005E1C1A" w:rsidRPr="005E1C1A" w:rsidRDefault="005E1C1A" w:rsidP="005E1C1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5E1C1A">
        <w:rPr>
          <w:rFonts w:ascii="Times New Roman" w:hAnsi="Times New Roman"/>
          <w:sz w:val="28"/>
          <w:szCs w:val="28"/>
          <w:lang w:eastAsia="ru-RU"/>
        </w:rPr>
        <w:t>8) підстави, передбачені трудовим договором з нефіксованим робочим часом, контрактом;</w:t>
      </w:r>
    </w:p>
    <w:p w:rsidR="005E1C1A" w:rsidRPr="005E1C1A" w:rsidRDefault="005E1C1A" w:rsidP="005E1C1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8</w:t>
      </w:r>
      <w:r w:rsidRPr="005E1C1A">
        <w:rPr>
          <w:rFonts w:ascii="Times New Roman" w:hAnsi="Times New Roman"/>
          <w:sz w:val="28"/>
          <w:szCs w:val="28"/>
          <w:vertAlign w:val="superscript"/>
          <w:lang w:eastAsia="ru-RU"/>
        </w:rPr>
        <w:t>1</w:t>
      </w:r>
      <w:r w:rsidRPr="005E1C1A">
        <w:rPr>
          <w:rFonts w:ascii="Times New Roman" w:hAnsi="Times New Roman"/>
          <w:sz w:val="28"/>
          <w:szCs w:val="28"/>
          <w:lang w:eastAsia="ru-RU"/>
        </w:rPr>
        <w:t xml:space="preserve">) смерть роботодавця </w:t>
      </w:r>
      <w:r>
        <w:rPr>
          <w:rFonts w:ascii="Times New Roman" w:hAnsi="Times New Roman"/>
          <w:sz w:val="28"/>
          <w:szCs w:val="28"/>
          <w:lang w:eastAsia="ru-RU"/>
        </w:rPr>
        <w:t>–</w:t>
      </w:r>
      <w:r w:rsidRPr="005E1C1A">
        <w:rPr>
          <w:rFonts w:ascii="Times New Roman" w:hAnsi="Times New Roman"/>
          <w:sz w:val="28"/>
          <w:szCs w:val="28"/>
          <w:lang w:eastAsia="ru-RU"/>
        </w:rPr>
        <w:t xml:space="preserve"> фізичної особи або набрання законної сили рішенням суду про визнання такої фізичної особи безвісно відсутньою чи про оголошення її померлою;</w:t>
      </w:r>
    </w:p>
    <w:p w:rsidR="005E1C1A" w:rsidRPr="005E1C1A" w:rsidRDefault="005E1C1A" w:rsidP="005E1C1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5E1C1A">
        <w:rPr>
          <w:rFonts w:ascii="Times New Roman" w:hAnsi="Times New Roman"/>
          <w:sz w:val="28"/>
          <w:szCs w:val="28"/>
          <w:lang w:eastAsia="ru-RU"/>
        </w:rPr>
        <w:t>8</w:t>
      </w:r>
      <w:r w:rsidRPr="005E1C1A">
        <w:rPr>
          <w:rFonts w:ascii="Times New Roman" w:hAnsi="Times New Roman"/>
          <w:sz w:val="28"/>
          <w:szCs w:val="28"/>
          <w:vertAlign w:val="superscript"/>
          <w:lang w:eastAsia="ru-RU"/>
        </w:rPr>
        <w:t>2</w:t>
      </w:r>
      <w:r w:rsidRPr="005E1C1A">
        <w:rPr>
          <w:rFonts w:ascii="Times New Roman" w:hAnsi="Times New Roman"/>
          <w:sz w:val="28"/>
          <w:szCs w:val="28"/>
          <w:lang w:eastAsia="ru-RU"/>
        </w:rPr>
        <w:t>) смерть працівника, визнання його судом безвісно відсутнім або оголошення померлим;</w:t>
      </w:r>
    </w:p>
    <w:p w:rsidR="005E1C1A" w:rsidRPr="005E1C1A" w:rsidRDefault="005E1C1A" w:rsidP="005E1C1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8</w:t>
      </w:r>
      <w:r w:rsidRPr="005E1C1A">
        <w:rPr>
          <w:rFonts w:ascii="Times New Roman" w:hAnsi="Times New Roman"/>
          <w:sz w:val="28"/>
          <w:szCs w:val="28"/>
          <w:vertAlign w:val="superscript"/>
          <w:lang w:eastAsia="ru-RU"/>
        </w:rPr>
        <w:t>3</w:t>
      </w:r>
      <w:r w:rsidRPr="005E1C1A">
        <w:rPr>
          <w:rFonts w:ascii="Times New Roman" w:hAnsi="Times New Roman"/>
          <w:sz w:val="28"/>
          <w:szCs w:val="28"/>
          <w:lang w:eastAsia="ru-RU"/>
        </w:rPr>
        <w:t>) відсутність працівника на роботі та інформації про причини такої відсутності понад чотири місяці поспіль;</w:t>
      </w:r>
    </w:p>
    <w:p w:rsidR="005E1C1A" w:rsidRDefault="005E1C1A" w:rsidP="005E1C1A">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5E1C1A">
        <w:rPr>
          <w:rFonts w:ascii="Times New Roman" w:hAnsi="Times New Roman"/>
          <w:sz w:val="28"/>
          <w:szCs w:val="28"/>
          <w:lang w:eastAsia="ru-RU"/>
        </w:rPr>
        <w:t>9) підстави, передбачені іншими законами.</w:t>
      </w:r>
    </w:p>
    <w:p w:rsidR="009C495D" w:rsidRDefault="009C495D"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shd w:val="clear" w:color="auto" w:fill="FFFFFF"/>
        </w:rPr>
      </w:pPr>
    </w:p>
    <w:p w:rsidR="009C495D" w:rsidRPr="009C495D" w:rsidRDefault="009C495D"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9C495D">
        <w:rPr>
          <w:rFonts w:ascii="Times New Roman" w:hAnsi="Times New Roman"/>
          <w:sz w:val="28"/>
          <w:szCs w:val="28"/>
          <w:shd w:val="clear" w:color="auto" w:fill="FFFFFF"/>
        </w:rPr>
        <w:t>При припиненні трудового договору з підстав, зазначених у </w:t>
      </w:r>
      <w:hyperlink r:id="rId8" w:anchor="n211" w:history="1">
        <w:r w:rsidRPr="009C495D">
          <w:rPr>
            <w:rStyle w:val="a7"/>
            <w:rFonts w:ascii="Times New Roman" w:hAnsi="Times New Roman"/>
            <w:color w:val="auto"/>
            <w:sz w:val="28"/>
            <w:szCs w:val="28"/>
            <w:u w:val="none"/>
            <w:shd w:val="clear" w:color="auto" w:fill="FFFFFF"/>
          </w:rPr>
          <w:t>пункті 6 статті 36</w:t>
        </w:r>
      </w:hyperlink>
      <w:r w:rsidRPr="009C495D">
        <w:rPr>
          <w:rFonts w:ascii="Times New Roman" w:hAnsi="Times New Roman"/>
          <w:sz w:val="28"/>
          <w:szCs w:val="28"/>
          <w:shd w:val="clear" w:color="auto" w:fill="FFFFFF"/>
        </w:rPr>
        <w:t> та </w:t>
      </w:r>
      <w:hyperlink r:id="rId9" w:anchor="n233" w:history="1">
        <w:r w:rsidRPr="009C495D">
          <w:rPr>
            <w:rStyle w:val="a7"/>
            <w:rFonts w:ascii="Times New Roman" w:hAnsi="Times New Roman"/>
            <w:color w:val="auto"/>
            <w:sz w:val="28"/>
            <w:szCs w:val="28"/>
            <w:u w:val="none"/>
            <w:shd w:val="clear" w:color="auto" w:fill="FFFFFF"/>
          </w:rPr>
          <w:t>пунктах 1</w:t>
        </w:r>
      </w:hyperlink>
      <w:r w:rsidRPr="009C495D">
        <w:rPr>
          <w:rFonts w:ascii="Times New Roman" w:hAnsi="Times New Roman"/>
          <w:sz w:val="28"/>
          <w:szCs w:val="28"/>
          <w:shd w:val="clear" w:color="auto" w:fill="FFFFFF"/>
        </w:rPr>
        <w:t>, </w:t>
      </w:r>
      <w:hyperlink r:id="rId10" w:anchor="n235" w:history="1">
        <w:r w:rsidRPr="009C495D">
          <w:rPr>
            <w:rStyle w:val="a7"/>
            <w:rFonts w:ascii="Times New Roman" w:hAnsi="Times New Roman"/>
            <w:color w:val="auto"/>
            <w:sz w:val="28"/>
            <w:szCs w:val="28"/>
            <w:u w:val="none"/>
            <w:shd w:val="clear" w:color="auto" w:fill="FFFFFF"/>
          </w:rPr>
          <w:t>2</w:t>
        </w:r>
      </w:hyperlink>
      <w:r w:rsidRPr="009C495D">
        <w:rPr>
          <w:rFonts w:ascii="Times New Roman" w:hAnsi="Times New Roman"/>
          <w:sz w:val="28"/>
          <w:szCs w:val="28"/>
          <w:shd w:val="clear" w:color="auto" w:fill="FFFFFF"/>
        </w:rPr>
        <w:t> і </w:t>
      </w:r>
      <w:hyperlink r:id="rId11" w:anchor="n239" w:history="1">
        <w:r w:rsidRPr="009C495D">
          <w:rPr>
            <w:rStyle w:val="a7"/>
            <w:rFonts w:ascii="Times New Roman" w:hAnsi="Times New Roman"/>
            <w:color w:val="auto"/>
            <w:sz w:val="28"/>
            <w:szCs w:val="28"/>
            <w:u w:val="none"/>
            <w:shd w:val="clear" w:color="auto" w:fill="FFFFFF"/>
          </w:rPr>
          <w:t>6 статті 40</w:t>
        </w:r>
      </w:hyperlink>
      <w:r w:rsidRPr="009C495D">
        <w:rPr>
          <w:rStyle w:val="rvts11"/>
          <w:rFonts w:ascii="Times New Roman" w:hAnsi="Times New Roman"/>
          <w:i/>
          <w:iCs/>
          <w:sz w:val="28"/>
          <w:szCs w:val="28"/>
          <w:shd w:val="clear" w:color="auto" w:fill="FFFFFF"/>
        </w:rPr>
        <w:t>, </w:t>
      </w:r>
      <w:hyperlink r:id="rId12" w:anchor="n1728" w:history="1">
        <w:r w:rsidRPr="009C495D">
          <w:rPr>
            <w:rStyle w:val="a7"/>
            <w:rFonts w:ascii="Times New Roman" w:hAnsi="Times New Roman"/>
            <w:color w:val="auto"/>
            <w:sz w:val="28"/>
            <w:szCs w:val="28"/>
            <w:u w:val="none"/>
            <w:shd w:val="clear" w:color="auto" w:fill="FFFFFF"/>
          </w:rPr>
          <w:t>пункті 6</w:t>
        </w:r>
      </w:hyperlink>
      <w:r w:rsidRPr="009C495D">
        <w:rPr>
          <w:rFonts w:ascii="Times New Roman" w:hAnsi="Times New Roman"/>
          <w:sz w:val="28"/>
          <w:szCs w:val="28"/>
          <w:shd w:val="clear" w:color="auto" w:fill="FFFFFF"/>
        </w:rPr>
        <w:t> частини першої статті 41 КЗпП, працівникові виплачується вихідна допомога у розмірі не менше середнього місячного заробітку; у разі призову або вступу на військову службу, направлення на альтернативну (невійськову) службу (</w:t>
      </w:r>
      <w:hyperlink r:id="rId13" w:anchor="n208" w:history="1">
        <w:r w:rsidRPr="009C495D">
          <w:rPr>
            <w:rStyle w:val="a7"/>
            <w:rFonts w:ascii="Times New Roman" w:hAnsi="Times New Roman"/>
            <w:color w:val="auto"/>
            <w:sz w:val="28"/>
            <w:szCs w:val="28"/>
            <w:u w:val="none"/>
            <w:shd w:val="clear" w:color="auto" w:fill="FFFFFF"/>
          </w:rPr>
          <w:t>пункт 3 статті 36</w:t>
        </w:r>
      </w:hyperlink>
      <w:r w:rsidRPr="009C495D">
        <w:rPr>
          <w:rFonts w:ascii="Times New Roman" w:hAnsi="Times New Roman"/>
          <w:sz w:val="28"/>
          <w:szCs w:val="28"/>
        </w:rPr>
        <w:t xml:space="preserve"> </w:t>
      </w:r>
      <w:r w:rsidRPr="009C495D">
        <w:rPr>
          <w:rFonts w:ascii="Times New Roman" w:hAnsi="Times New Roman"/>
          <w:sz w:val="28"/>
          <w:szCs w:val="28"/>
          <w:shd w:val="clear" w:color="auto" w:fill="FFFFFF"/>
        </w:rPr>
        <w:t xml:space="preserve">КЗпП) - у розмірі двох мінімальних заробітних плат; внаслідок порушення роботодавцем законодавства про працю, колективного чи трудового договору, </w:t>
      </w:r>
      <w:r w:rsidRPr="009C495D">
        <w:rPr>
          <w:rFonts w:ascii="Times New Roman" w:hAnsi="Times New Roman"/>
          <w:sz w:val="28"/>
          <w:szCs w:val="28"/>
          <w:shd w:val="clear" w:color="auto" w:fill="FFFFFF"/>
        </w:rPr>
        <w:lastRenderedPageBreak/>
        <w:t>вчинення мобінгу (цькування) стосовно працівника або невжиття заходів щодо його припинення (</w:t>
      </w:r>
      <w:hyperlink r:id="rId14" w:anchor="n218" w:history="1">
        <w:r w:rsidRPr="009C495D">
          <w:rPr>
            <w:rStyle w:val="a7"/>
            <w:rFonts w:ascii="Times New Roman" w:hAnsi="Times New Roman"/>
            <w:color w:val="auto"/>
            <w:sz w:val="28"/>
            <w:szCs w:val="28"/>
            <w:u w:val="none"/>
            <w:shd w:val="clear" w:color="auto" w:fill="FFFFFF"/>
          </w:rPr>
          <w:t>статті 38</w:t>
        </w:r>
      </w:hyperlink>
      <w:r w:rsidRPr="009C495D">
        <w:rPr>
          <w:rFonts w:ascii="Times New Roman" w:hAnsi="Times New Roman"/>
          <w:sz w:val="28"/>
          <w:szCs w:val="28"/>
          <w:shd w:val="clear" w:color="auto" w:fill="FFFFFF"/>
        </w:rPr>
        <w:t> і </w:t>
      </w:r>
      <w:hyperlink r:id="rId15" w:anchor="n223" w:history="1">
        <w:r w:rsidRPr="009C495D">
          <w:rPr>
            <w:rStyle w:val="a7"/>
            <w:rFonts w:ascii="Times New Roman" w:hAnsi="Times New Roman"/>
            <w:color w:val="auto"/>
            <w:sz w:val="28"/>
            <w:szCs w:val="28"/>
            <w:u w:val="none"/>
            <w:shd w:val="clear" w:color="auto" w:fill="FFFFFF"/>
          </w:rPr>
          <w:t>39</w:t>
        </w:r>
      </w:hyperlink>
      <w:r w:rsidRPr="009C495D">
        <w:rPr>
          <w:rFonts w:ascii="Times New Roman" w:hAnsi="Times New Roman"/>
          <w:sz w:val="28"/>
          <w:szCs w:val="28"/>
        </w:rPr>
        <w:t xml:space="preserve"> </w:t>
      </w:r>
      <w:r w:rsidRPr="009C495D">
        <w:rPr>
          <w:rFonts w:ascii="Times New Roman" w:hAnsi="Times New Roman"/>
          <w:sz w:val="28"/>
          <w:szCs w:val="28"/>
          <w:shd w:val="clear" w:color="auto" w:fill="FFFFFF"/>
        </w:rPr>
        <w:t>КЗпП) - у розмірі, передбаченому колективним договором, але не менше тримісячного середнього заробітку; у разі припинення трудового договору з підстав, зазначених у </w:t>
      </w:r>
      <w:hyperlink r:id="rId16" w:anchor="n1459" w:history="1">
        <w:r w:rsidRPr="009C495D">
          <w:rPr>
            <w:rStyle w:val="a7"/>
            <w:rFonts w:ascii="Times New Roman" w:hAnsi="Times New Roman"/>
            <w:color w:val="auto"/>
            <w:sz w:val="28"/>
            <w:szCs w:val="28"/>
            <w:u w:val="none"/>
            <w:shd w:val="clear" w:color="auto" w:fill="FFFFFF"/>
          </w:rPr>
          <w:t>пункті 5 частини першої статті 41</w:t>
        </w:r>
      </w:hyperlink>
      <w:r>
        <w:rPr>
          <w:rFonts w:ascii="Times New Roman" w:hAnsi="Times New Roman"/>
          <w:sz w:val="28"/>
          <w:szCs w:val="28"/>
        </w:rPr>
        <w:t xml:space="preserve"> </w:t>
      </w:r>
      <w:r>
        <w:rPr>
          <w:rFonts w:ascii="Times New Roman" w:hAnsi="Times New Roman"/>
          <w:sz w:val="28"/>
          <w:szCs w:val="28"/>
          <w:shd w:val="clear" w:color="auto" w:fill="FFFFFF"/>
        </w:rPr>
        <w:t>КЗпП</w:t>
      </w:r>
      <w:r w:rsidRPr="009C495D">
        <w:rPr>
          <w:rFonts w:ascii="Times New Roman" w:hAnsi="Times New Roman"/>
          <w:sz w:val="28"/>
          <w:szCs w:val="28"/>
          <w:shd w:val="clear" w:color="auto" w:fill="FFFFFF"/>
        </w:rPr>
        <w:t>, - у розмірі не менше ніж шестимісячний середній заробіток.</w:t>
      </w:r>
    </w:p>
    <w:p w:rsidR="002F2617" w:rsidRPr="00870057" w:rsidRDefault="00705078"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shd w:val="clear" w:color="auto" w:fill="FFFFFF"/>
        </w:rPr>
      </w:pPr>
      <w:r w:rsidRPr="00870057">
        <w:rPr>
          <w:rFonts w:ascii="Times New Roman" w:hAnsi="Times New Roman"/>
          <w:sz w:val="28"/>
          <w:szCs w:val="28"/>
          <w:lang w:eastAsia="ru-RU"/>
        </w:rPr>
        <w:tab/>
      </w:r>
      <w:r w:rsidR="004C479E" w:rsidRPr="00870057">
        <w:rPr>
          <w:rFonts w:ascii="Times New Roman" w:hAnsi="Times New Roman"/>
          <w:sz w:val="28"/>
          <w:szCs w:val="28"/>
          <w:shd w:val="clear" w:color="auto" w:fill="FFFFFF"/>
        </w:rPr>
        <w:t>Роботодавець зобов’язаний у день звільнення видати працівникові копію наказу про звільнення, письмове повідомлення про нараховані та виплачені йому суми при звільненні  та провести з ним розрахунок у строки, визначені статтею 116 Кодексу законів про працю, а також на вимогу працівника внести належні записи про звільнення до трудової книжки, що зберігається у працівника.</w:t>
      </w:r>
    </w:p>
    <w:p w:rsidR="002F2617" w:rsidRPr="00870057" w:rsidRDefault="00705078"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ab/>
      </w:r>
      <w:r w:rsidR="002F2617" w:rsidRPr="00870057">
        <w:rPr>
          <w:rFonts w:ascii="Times New Roman" w:hAnsi="Times New Roman"/>
          <w:sz w:val="28"/>
          <w:szCs w:val="28"/>
          <w:lang w:eastAsia="ru-RU"/>
        </w:rPr>
        <w:t xml:space="preserve">Тривалість робочого часу працівників не може перевищувати 40 годин на тиждень. </w:t>
      </w:r>
      <w:r w:rsidR="00947509" w:rsidRPr="00870057">
        <w:rPr>
          <w:rFonts w:ascii="Times New Roman" w:hAnsi="Times New Roman"/>
          <w:bCs/>
          <w:sz w:val="28"/>
          <w:szCs w:val="28"/>
          <w:lang w:eastAsia="ru-RU"/>
        </w:rPr>
        <w:t>Роботодавець</w:t>
      </w:r>
      <w:r w:rsidR="002F2617" w:rsidRPr="00870057">
        <w:rPr>
          <w:rFonts w:ascii="Times New Roman" w:hAnsi="Times New Roman"/>
          <w:sz w:val="28"/>
          <w:szCs w:val="28"/>
          <w:lang w:eastAsia="ru-RU"/>
        </w:rPr>
        <w:t xml:space="preserve"> при укладанні трудового договору може встановити меншу норму тривалості робочого часу.</w:t>
      </w:r>
    </w:p>
    <w:p w:rsidR="002F2617" w:rsidRPr="00870057" w:rsidRDefault="00705078"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ab/>
      </w:r>
      <w:r w:rsidR="002F2617" w:rsidRPr="00870057">
        <w:rPr>
          <w:rFonts w:ascii="Times New Roman" w:hAnsi="Times New Roman"/>
          <w:sz w:val="28"/>
          <w:szCs w:val="28"/>
          <w:lang w:eastAsia="ru-RU"/>
        </w:rPr>
        <w:t>Для працівників віком від 16 до 18 років тривалість робочого часу вст</w:t>
      </w:r>
      <w:r w:rsidR="009C495D">
        <w:rPr>
          <w:rFonts w:ascii="Times New Roman" w:hAnsi="Times New Roman"/>
          <w:sz w:val="28"/>
          <w:szCs w:val="28"/>
          <w:lang w:eastAsia="ru-RU"/>
        </w:rPr>
        <w:t>ановлюється 36 годин на тиждень.</w:t>
      </w:r>
    </w:p>
    <w:p w:rsidR="002F2617" w:rsidRPr="00870057" w:rsidRDefault="00705078"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ab/>
      </w:r>
      <w:r w:rsidR="00B8155E" w:rsidRPr="00870057">
        <w:rPr>
          <w:rFonts w:ascii="Times New Roman" w:hAnsi="Times New Roman"/>
          <w:sz w:val="28"/>
          <w:szCs w:val="28"/>
          <w:lang w:eastAsia="ru-RU"/>
        </w:rPr>
        <w:t xml:space="preserve">Відповідно до </w:t>
      </w:r>
      <w:r w:rsidR="004823E2">
        <w:rPr>
          <w:rFonts w:ascii="Times New Roman" w:hAnsi="Times New Roman"/>
          <w:sz w:val="28"/>
          <w:szCs w:val="28"/>
          <w:lang w:eastAsia="ru-RU"/>
        </w:rPr>
        <w:t>наказу начальника</w:t>
      </w:r>
      <w:r w:rsidR="00D07BBA" w:rsidRPr="00870057">
        <w:rPr>
          <w:rFonts w:ascii="Times New Roman" w:hAnsi="Times New Roman"/>
          <w:sz w:val="28"/>
          <w:szCs w:val="28"/>
          <w:lang w:eastAsia="ru-RU"/>
        </w:rPr>
        <w:t xml:space="preserve"> </w:t>
      </w:r>
      <w:r w:rsidR="00CC2D7D" w:rsidRPr="00870057">
        <w:rPr>
          <w:rFonts w:ascii="Times New Roman" w:hAnsi="Times New Roman"/>
          <w:sz w:val="28"/>
          <w:szCs w:val="28"/>
          <w:lang w:eastAsia="ru-RU"/>
        </w:rPr>
        <w:t>Управління</w:t>
      </w:r>
      <w:r w:rsidR="004823E2">
        <w:rPr>
          <w:rFonts w:ascii="Times New Roman" w:hAnsi="Times New Roman"/>
          <w:sz w:val="28"/>
          <w:szCs w:val="28"/>
          <w:lang w:eastAsia="ru-RU"/>
        </w:rPr>
        <w:t xml:space="preserve"> від 30.09.2022 № 59-аг «Про режим роботи»</w:t>
      </w:r>
      <w:r w:rsidR="00B8155E" w:rsidRPr="00870057">
        <w:rPr>
          <w:rFonts w:ascii="Times New Roman" w:hAnsi="Times New Roman"/>
          <w:sz w:val="28"/>
          <w:szCs w:val="28"/>
          <w:lang w:eastAsia="ru-RU"/>
        </w:rPr>
        <w:t xml:space="preserve"> </w:t>
      </w:r>
      <w:r w:rsidR="004823E2">
        <w:rPr>
          <w:rFonts w:ascii="Times New Roman" w:hAnsi="Times New Roman"/>
          <w:sz w:val="28"/>
          <w:szCs w:val="28"/>
          <w:lang w:eastAsia="ru-RU"/>
        </w:rPr>
        <w:t>встановлено такий режим роботи для працівників Управління</w:t>
      </w:r>
      <w:r w:rsidR="002F2617" w:rsidRPr="00870057">
        <w:rPr>
          <w:rFonts w:ascii="Times New Roman" w:hAnsi="Times New Roman"/>
          <w:sz w:val="28"/>
          <w:szCs w:val="28"/>
          <w:lang w:eastAsia="ru-RU"/>
        </w:rPr>
        <w:t>:</w:t>
      </w:r>
      <w:r w:rsidR="00085D17" w:rsidRPr="00870057">
        <w:rPr>
          <w:rFonts w:ascii="Times New Roman" w:hAnsi="Times New Roman"/>
          <w:sz w:val="28"/>
          <w:szCs w:val="28"/>
          <w:lang w:eastAsia="ru-RU"/>
        </w:rPr>
        <w:t xml:space="preserve"> </w:t>
      </w:r>
      <w:r w:rsidR="002F2617" w:rsidRPr="00870057">
        <w:rPr>
          <w:rFonts w:ascii="Times New Roman" w:hAnsi="Times New Roman"/>
          <w:sz w:val="28"/>
          <w:szCs w:val="28"/>
          <w:lang w:eastAsia="ru-RU"/>
        </w:rPr>
        <w:t>п’ятиденний робочий тижден</w:t>
      </w:r>
      <w:r w:rsidR="007971CF" w:rsidRPr="00870057">
        <w:rPr>
          <w:rFonts w:ascii="Times New Roman" w:hAnsi="Times New Roman"/>
          <w:sz w:val="28"/>
          <w:szCs w:val="28"/>
          <w:lang w:eastAsia="ru-RU"/>
        </w:rPr>
        <w:t xml:space="preserve">ь </w:t>
      </w:r>
      <w:r w:rsidR="00551059">
        <w:rPr>
          <w:rFonts w:ascii="Times New Roman" w:hAnsi="Times New Roman"/>
          <w:sz w:val="28"/>
          <w:szCs w:val="28"/>
          <w:lang w:eastAsia="ru-RU"/>
        </w:rPr>
        <w:t>із тривалістю роботи з понеділка по п’ятницю по 8 годин</w:t>
      </w:r>
      <w:r w:rsidR="004823E2">
        <w:rPr>
          <w:rFonts w:ascii="Times New Roman" w:hAnsi="Times New Roman"/>
          <w:sz w:val="28"/>
          <w:szCs w:val="28"/>
          <w:lang w:eastAsia="ru-RU"/>
        </w:rPr>
        <w:t>,</w:t>
      </w:r>
      <w:r w:rsidR="007971CF" w:rsidRPr="00870057">
        <w:rPr>
          <w:rFonts w:ascii="Times New Roman" w:hAnsi="Times New Roman"/>
          <w:sz w:val="28"/>
          <w:szCs w:val="28"/>
          <w:lang w:eastAsia="ru-RU"/>
        </w:rPr>
        <w:t xml:space="preserve"> </w:t>
      </w:r>
      <w:r w:rsidR="00551059">
        <w:rPr>
          <w:rFonts w:ascii="Times New Roman" w:hAnsi="Times New Roman"/>
          <w:sz w:val="28"/>
          <w:szCs w:val="28"/>
          <w:lang w:eastAsia="ru-RU"/>
        </w:rPr>
        <w:t>початок робочого дня о</w:t>
      </w:r>
      <w:r w:rsidR="007971CF" w:rsidRPr="00870057">
        <w:rPr>
          <w:rFonts w:ascii="Times New Roman" w:hAnsi="Times New Roman"/>
          <w:sz w:val="28"/>
          <w:szCs w:val="28"/>
          <w:lang w:eastAsia="ru-RU"/>
        </w:rPr>
        <w:t xml:space="preserve"> 0</w:t>
      </w:r>
      <w:r w:rsidR="005D743F" w:rsidRPr="00870057">
        <w:rPr>
          <w:rFonts w:ascii="Times New Roman" w:hAnsi="Times New Roman"/>
          <w:sz w:val="28"/>
          <w:szCs w:val="28"/>
          <w:lang w:eastAsia="ru-RU"/>
        </w:rPr>
        <w:t>9</w:t>
      </w:r>
      <w:r w:rsidR="00551059">
        <w:rPr>
          <w:rFonts w:ascii="Times New Roman" w:hAnsi="Times New Roman"/>
          <w:sz w:val="28"/>
          <w:szCs w:val="28"/>
          <w:lang w:eastAsia="ru-RU"/>
        </w:rPr>
        <w:t xml:space="preserve">:00,  кінець робочого дня о </w:t>
      </w:r>
      <w:r w:rsidR="002F2617" w:rsidRPr="00870057">
        <w:rPr>
          <w:rFonts w:ascii="Times New Roman" w:hAnsi="Times New Roman"/>
          <w:sz w:val="28"/>
          <w:szCs w:val="28"/>
          <w:lang w:eastAsia="ru-RU"/>
        </w:rPr>
        <w:t>1</w:t>
      </w:r>
      <w:r w:rsidR="007971CF" w:rsidRPr="00870057">
        <w:rPr>
          <w:rFonts w:ascii="Times New Roman" w:hAnsi="Times New Roman"/>
          <w:sz w:val="28"/>
          <w:szCs w:val="28"/>
          <w:lang w:eastAsia="ru-RU"/>
        </w:rPr>
        <w:t>7</w:t>
      </w:r>
      <w:r w:rsidR="00551059">
        <w:rPr>
          <w:rFonts w:ascii="Times New Roman" w:hAnsi="Times New Roman"/>
          <w:sz w:val="28"/>
          <w:szCs w:val="28"/>
          <w:lang w:eastAsia="ru-RU"/>
        </w:rPr>
        <w:t>:30</w:t>
      </w:r>
      <w:r w:rsidR="00146F80" w:rsidRPr="00870057">
        <w:rPr>
          <w:rFonts w:ascii="Times New Roman" w:hAnsi="Times New Roman"/>
          <w:sz w:val="28"/>
          <w:szCs w:val="28"/>
          <w:lang w:eastAsia="ru-RU"/>
        </w:rPr>
        <w:t>. З перервою на обід з 1</w:t>
      </w:r>
      <w:r w:rsidR="008F6925" w:rsidRPr="00870057">
        <w:rPr>
          <w:rFonts w:ascii="Times New Roman" w:hAnsi="Times New Roman"/>
          <w:sz w:val="28"/>
          <w:szCs w:val="28"/>
          <w:lang w:eastAsia="ru-RU"/>
        </w:rPr>
        <w:t>3</w:t>
      </w:r>
      <w:r w:rsidR="00551059">
        <w:rPr>
          <w:rFonts w:ascii="Times New Roman" w:hAnsi="Times New Roman"/>
          <w:sz w:val="28"/>
          <w:szCs w:val="28"/>
          <w:lang w:eastAsia="ru-RU"/>
        </w:rPr>
        <w:t>:</w:t>
      </w:r>
      <w:r w:rsidR="005D743F" w:rsidRPr="00870057">
        <w:rPr>
          <w:rFonts w:ascii="Times New Roman" w:hAnsi="Times New Roman"/>
          <w:sz w:val="28"/>
          <w:szCs w:val="28"/>
          <w:lang w:eastAsia="ru-RU"/>
        </w:rPr>
        <w:t>0</w:t>
      </w:r>
      <w:r w:rsidR="008F6925" w:rsidRPr="00870057">
        <w:rPr>
          <w:rFonts w:ascii="Times New Roman" w:hAnsi="Times New Roman"/>
          <w:sz w:val="28"/>
          <w:szCs w:val="28"/>
          <w:lang w:eastAsia="ru-RU"/>
        </w:rPr>
        <w:t>0</w:t>
      </w:r>
      <w:r w:rsidR="002F2617" w:rsidRPr="00870057">
        <w:rPr>
          <w:rFonts w:ascii="Times New Roman" w:hAnsi="Times New Roman"/>
          <w:sz w:val="28"/>
          <w:szCs w:val="28"/>
          <w:lang w:eastAsia="ru-RU"/>
        </w:rPr>
        <w:t xml:space="preserve"> до 1</w:t>
      </w:r>
      <w:r w:rsidR="005D743F" w:rsidRPr="00870057">
        <w:rPr>
          <w:rFonts w:ascii="Times New Roman" w:hAnsi="Times New Roman"/>
          <w:sz w:val="28"/>
          <w:szCs w:val="28"/>
          <w:lang w:eastAsia="ru-RU"/>
        </w:rPr>
        <w:t>3</w:t>
      </w:r>
      <w:r w:rsidR="00551059">
        <w:rPr>
          <w:rFonts w:ascii="Times New Roman" w:hAnsi="Times New Roman"/>
          <w:sz w:val="28"/>
          <w:szCs w:val="28"/>
          <w:lang w:eastAsia="ru-RU"/>
        </w:rPr>
        <w:t>:</w:t>
      </w:r>
      <w:r w:rsidR="005D743F" w:rsidRPr="00870057">
        <w:rPr>
          <w:rFonts w:ascii="Times New Roman" w:hAnsi="Times New Roman"/>
          <w:sz w:val="28"/>
          <w:szCs w:val="28"/>
          <w:lang w:eastAsia="ru-RU"/>
        </w:rPr>
        <w:t>3</w:t>
      </w:r>
      <w:r w:rsidR="007971CF" w:rsidRPr="00870057">
        <w:rPr>
          <w:rFonts w:ascii="Times New Roman" w:hAnsi="Times New Roman"/>
          <w:sz w:val="28"/>
          <w:szCs w:val="28"/>
          <w:lang w:eastAsia="ru-RU"/>
        </w:rPr>
        <w:t>0</w:t>
      </w:r>
      <w:r w:rsidR="002F2617" w:rsidRPr="00870057">
        <w:rPr>
          <w:rFonts w:ascii="Times New Roman" w:hAnsi="Times New Roman"/>
          <w:sz w:val="28"/>
          <w:szCs w:val="28"/>
          <w:lang w:eastAsia="ru-RU"/>
        </w:rPr>
        <w:t>. Напередодні святкових і неробочих днів тривалість робочого часу скорочується на одну годину.</w:t>
      </w:r>
    </w:p>
    <w:p w:rsidR="002F2617" w:rsidRPr="00870057" w:rsidRDefault="00705078"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ab/>
      </w:r>
      <w:r w:rsidR="002F2617" w:rsidRPr="00870057">
        <w:rPr>
          <w:rFonts w:ascii="Times New Roman" w:hAnsi="Times New Roman"/>
          <w:sz w:val="28"/>
          <w:szCs w:val="28"/>
          <w:lang w:eastAsia="ru-RU"/>
        </w:rPr>
        <w:t>У випадку коли святковий або неробочий день збігається з вихідним днем, вихідний день переноситься на наступний після святкового або неробочого.</w:t>
      </w:r>
    </w:p>
    <w:p w:rsidR="002F2617" w:rsidRPr="00870057" w:rsidRDefault="00705078"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ab/>
      </w:r>
      <w:r w:rsidR="002F2617" w:rsidRPr="00870057">
        <w:rPr>
          <w:rFonts w:ascii="Times New Roman" w:hAnsi="Times New Roman"/>
          <w:sz w:val="28"/>
          <w:szCs w:val="28"/>
          <w:lang w:eastAsia="ru-RU"/>
        </w:rPr>
        <w:t>Робота у вихідні дні забороняється.</w:t>
      </w:r>
    </w:p>
    <w:p w:rsidR="002F2617" w:rsidRPr="00870057" w:rsidRDefault="00FD5000"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ab/>
      </w:r>
      <w:r w:rsidR="002F2617" w:rsidRPr="00870057">
        <w:rPr>
          <w:rFonts w:ascii="Times New Roman" w:hAnsi="Times New Roman"/>
          <w:sz w:val="28"/>
          <w:szCs w:val="28"/>
          <w:lang w:eastAsia="ru-RU"/>
        </w:rPr>
        <w:t>Залучення працівників до роботи у вихід</w:t>
      </w:r>
      <w:r w:rsidR="00592132" w:rsidRPr="00870057">
        <w:rPr>
          <w:rFonts w:ascii="Times New Roman" w:hAnsi="Times New Roman"/>
          <w:sz w:val="28"/>
          <w:szCs w:val="28"/>
          <w:lang w:eastAsia="ru-RU"/>
        </w:rPr>
        <w:t>ні дні провадиться за письмовим</w:t>
      </w:r>
      <w:r w:rsidR="009C495D">
        <w:rPr>
          <w:rFonts w:ascii="Times New Roman" w:hAnsi="Times New Roman"/>
          <w:sz w:val="28"/>
          <w:szCs w:val="28"/>
          <w:lang w:eastAsia="ru-RU"/>
        </w:rPr>
        <w:t xml:space="preserve"> наказом </w:t>
      </w:r>
      <w:r w:rsidR="00592132" w:rsidRPr="00870057">
        <w:rPr>
          <w:rFonts w:ascii="Times New Roman" w:hAnsi="Times New Roman"/>
          <w:bCs/>
          <w:sz w:val="28"/>
          <w:szCs w:val="28"/>
          <w:lang w:eastAsia="ru-RU"/>
        </w:rPr>
        <w:t>роботодавця</w:t>
      </w:r>
      <w:r w:rsidR="00592132" w:rsidRPr="00870057">
        <w:rPr>
          <w:rFonts w:ascii="Times New Roman" w:hAnsi="Times New Roman"/>
          <w:sz w:val="28"/>
          <w:szCs w:val="28"/>
          <w:lang w:eastAsia="ru-RU"/>
        </w:rPr>
        <w:t xml:space="preserve"> </w:t>
      </w:r>
      <w:r w:rsidR="002F2617" w:rsidRPr="00870057">
        <w:rPr>
          <w:rFonts w:ascii="Times New Roman" w:hAnsi="Times New Roman"/>
          <w:sz w:val="28"/>
          <w:szCs w:val="28"/>
          <w:lang w:eastAsia="ru-RU"/>
        </w:rPr>
        <w:t xml:space="preserve">з дозволу </w:t>
      </w:r>
      <w:r w:rsidR="00B86503" w:rsidRPr="00870057">
        <w:rPr>
          <w:rFonts w:ascii="Times New Roman" w:hAnsi="Times New Roman"/>
          <w:sz w:val="28"/>
          <w:szCs w:val="28"/>
          <w:lang w:eastAsia="ru-RU"/>
        </w:rPr>
        <w:t>профспілкового комітету</w:t>
      </w:r>
      <w:r w:rsidR="002F2617" w:rsidRPr="00870057">
        <w:rPr>
          <w:rFonts w:ascii="Times New Roman" w:hAnsi="Times New Roman"/>
          <w:sz w:val="28"/>
          <w:szCs w:val="28"/>
          <w:lang w:eastAsia="ru-RU"/>
        </w:rPr>
        <w:t>.</w:t>
      </w:r>
    </w:p>
    <w:p w:rsidR="002F2617" w:rsidRPr="00870057" w:rsidRDefault="00FD5000"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ab/>
      </w:r>
      <w:r w:rsidR="002F2617" w:rsidRPr="00870057">
        <w:rPr>
          <w:rFonts w:ascii="Times New Roman" w:hAnsi="Times New Roman"/>
          <w:sz w:val="28"/>
          <w:szCs w:val="28"/>
          <w:lang w:eastAsia="ru-RU"/>
        </w:rPr>
        <w:t>Робота у вихідний день може компенсуватися за згодою сторін, наданням іншого дня відпочинку або у грошовій формі у подвійному розмірі.</w:t>
      </w:r>
    </w:p>
    <w:p w:rsidR="002F2617" w:rsidRDefault="00FD5000"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ab/>
      </w:r>
      <w:r w:rsidR="002F2617" w:rsidRPr="00870057">
        <w:rPr>
          <w:rFonts w:ascii="Times New Roman" w:hAnsi="Times New Roman"/>
          <w:sz w:val="28"/>
          <w:szCs w:val="28"/>
          <w:lang w:eastAsia="ru-RU"/>
        </w:rPr>
        <w:t>Всім працівникам надається щорічна основна відпустка тривалістю не менш як 24 календарн</w:t>
      </w:r>
      <w:r w:rsidR="00E6397C" w:rsidRPr="00870057">
        <w:rPr>
          <w:rFonts w:ascii="Times New Roman" w:hAnsi="Times New Roman"/>
          <w:sz w:val="28"/>
          <w:szCs w:val="28"/>
          <w:lang w:eastAsia="ru-RU"/>
        </w:rPr>
        <w:t>і</w:t>
      </w:r>
      <w:r w:rsidR="002F2617" w:rsidRPr="00870057">
        <w:rPr>
          <w:rFonts w:ascii="Times New Roman" w:hAnsi="Times New Roman"/>
          <w:sz w:val="28"/>
          <w:szCs w:val="28"/>
          <w:lang w:eastAsia="ru-RU"/>
        </w:rPr>
        <w:t xml:space="preserve"> дні із збереженням місця роботи (посади) та одномісячного середнього заробітку.</w:t>
      </w:r>
    </w:p>
    <w:p w:rsidR="00551059" w:rsidRDefault="00DE25F8"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DE25F8">
        <w:rPr>
          <w:rFonts w:ascii="Times New Roman" w:hAnsi="Times New Roman"/>
          <w:sz w:val="28"/>
          <w:szCs w:val="28"/>
          <w:lang w:eastAsia="ru-RU"/>
        </w:rPr>
        <w:t>Водіям автотранспортних засобів також надається щорічна додаткова оплачувана відпустка за особливий характер праці тривалістю 6 календарних днів.</w:t>
      </w:r>
    </w:p>
    <w:p w:rsidR="00DE25F8" w:rsidRPr="00DE25F8" w:rsidRDefault="00DE25F8" w:rsidP="00DE25F8">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DE25F8">
        <w:rPr>
          <w:rFonts w:ascii="Times New Roman" w:hAnsi="Times New Roman"/>
          <w:sz w:val="28"/>
          <w:szCs w:val="28"/>
          <w:lang w:eastAsia="ru-RU"/>
        </w:rPr>
        <w:t xml:space="preserve">Відповідно до </w:t>
      </w:r>
      <w:r>
        <w:rPr>
          <w:rFonts w:ascii="Times New Roman" w:hAnsi="Times New Roman"/>
          <w:sz w:val="28"/>
          <w:szCs w:val="28"/>
          <w:lang w:eastAsia="ru-RU"/>
        </w:rPr>
        <w:t>Закону України «Про державну службу» д</w:t>
      </w:r>
      <w:r w:rsidRPr="00DE25F8">
        <w:rPr>
          <w:rFonts w:ascii="Times New Roman" w:hAnsi="Times New Roman"/>
          <w:sz w:val="28"/>
          <w:szCs w:val="28"/>
          <w:lang w:eastAsia="ru-RU"/>
        </w:rPr>
        <w:t>ержавним службовцям надається щорічна основна оплачувана відпустка тривалістю 30 календарних днів, якщо законом не передбачено більш тривалої відпустки, з виплатою грошової допомоги у розмірі середньомісячної заробітної плати.</w:t>
      </w:r>
    </w:p>
    <w:p w:rsidR="00DE25F8" w:rsidRDefault="00DE25F8" w:rsidP="00DE25F8">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DE25F8">
        <w:rPr>
          <w:rFonts w:ascii="Times New Roman" w:hAnsi="Times New Roman"/>
          <w:sz w:val="28"/>
          <w:szCs w:val="28"/>
          <w:lang w:eastAsia="ru-RU"/>
        </w:rPr>
        <w:t>За кожний рік державної служби після досягнення п’ятирічного стажу державної служби державному службовцю надається один календарний день щорічної додаткової оплачуваної відпустки, але не більш як 15 календарних днів.</w:t>
      </w:r>
    </w:p>
    <w:p w:rsidR="002F2617" w:rsidRPr="00870057" w:rsidRDefault="00FD5000" w:rsidP="00DE25F8">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ab/>
      </w:r>
      <w:r w:rsidR="002F2617" w:rsidRPr="00870057">
        <w:rPr>
          <w:rFonts w:ascii="Times New Roman" w:hAnsi="Times New Roman"/>
          <w:sz w:val="28"/>
          <w:szCs w:val="28"/>
          <w:lang w:eastAsia="ru-RU"/>
        </w:rPr>
        <w:t>Працівникам молодше вісімнадцяти років щорічна основна відпустка нада</w:t>
      </w:r>
      <w:r w:rsidR="00DF65D6" w:rsidRPr="00870057">
        <w:rPr>
          <w:rFonts w:ascii="Times New Roman" w:hAnsi="Times New Roman"/>
          <w:sz w:val="28"/>
          <w:szCs w:val="28"/>
          <w:lang w:eastAsia="ru-RU"/>
        </w:rPr>
        <w:t>є</w:t>
      </w:r>
      <w:r w:rsidR="002F2617" w:rsidRPr="00870057">
        <w:rPr>
          <w:rFonts w:ascii="Times New Roman" w:hAnsi="Times New Roman"/>
          <w:sz w:val="28"/>
          <w:szCs w:val="28"/>
          <w:lang w:eastAsia="ru-RU"/>
        </w:rPr>
        <w:t>ться тривалістю 31 календарний день.</w:t>
      </w:r>
    </w:p>
    <w:p w:rsidR="00D07BBA" w:rsidRDefault="00CE1C00" w:rsidP="00443BFD">
      <w:pPr>
        <w:shd w:val="clear" w:color="auto" w:fill="FFFFFF"/>
        <w:tabs>
          <w:tab w:val="left" w:pos="4562"/>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ab/>
      </w:r>
    </w:p>
    <w:p w:rsidR="009C495D" w:rsidRPr="00870057" w:rsidRDefault="009C495D" w:rsidP="00443BFD">
      <w:pPr>
        <w:shd w:val="clear" w:color="auto" w:fill="FFFFFF"/>
        <w:tabs>
          <w:tab w:val="left" w:pos="4562"/>
        </w:tabs>
        <w:autoSpaceDE w:val="0"/>
        <w:autoSpaceDN w:val="0"/>
        <w:adjustRightInd w:val="0"/>
        <w:spacing w:after="0" w:line="240" w:lineRule="auto"/>
        <w:ind w:firstLine="567"/>
        <w:jc w:val="both"/>
        <w:rPr>
          <w:rFonts w:ascii="Times New Roman" w:hAnsi="Times New Roman"/>
          <w:b/>
          <w:sz w:val="28"/>
          <w:szCs w:val="28"/>
          <w:lang w:eastAsia="ru-RU"/>
        </w:rPr>
      </w:pPr>
    </w:p>
    <w:p w:rsidR="002F2617" w:rsidRPr="00870057" w:rsidRDefault="009C495D"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val="en-US" w:eastAsia="ru-RU"/>
        </w:rPr>
        <w:t>V</w:t>
      </w:r>
      <w:r w:rsidR="00AD1520" w:rsidRPr="00870057">
        <w:rPr>
          <w:rFonts w:ascii="Times New Roman" w:hAnsi="Times New Roman"/>
          <w:b/>
          <w:sz w:val="28"/>
          <w:szCs w:val="28"/>
          <w:lang w:eastAsia="ru-RU"/>
        </w:rPr>
        <w:t xml:space="preserve">. </w:t>
      </w:r>
      <w:r w:rsidR="002F2617" w:rsidRPr="00870057">
        <w:rPr>
          <w:rFonts w:ascii="Times New Roman" w:hAnsi="Times New Roman"/>
          <w:b/>
          <w:sz w:val="28"/>
          <w:szCs w:val="28"/>
          <w:lang w:eastAsia="ru-RU"/>
        </w:rPr>
        <w:t>Охорона праці жінок</w:t>
      </w:r>
    </w:p>
    <w:p w:rsidR="00CE1C00" w:rsidRPr="00870057" w:rsidRDefault="00CE1C00"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16"/>
          <w:szCs w:val="28"/>
          <w:lang w:eastAsia="ru-RU"/>
        </w:rPr>
      </w:pP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Забороняється застосування праці жінок на важких роботах і на роботах із шкідливими або небезпечними умовами праці, </w:t>
      </w:r>
      <w:r w:rsidR="00F94F72" w:rsidRPr="00870057">
        <w:rPr>
          <w:rFonts w:ascii="Times New Roman" w:hAnsi="Times New Roman"/>
          <w:sz w:val="28"/>
          <w:szCs w:val="28"/>
          <w:lang w:eastAsia="ru-RU"/>
        </w:rPr>
        <w:t xml:space="preserve">на підземних роботах </w:t>
      </w:r>
      <w:r w:rsidR="00DF65D6" w:rsidRPr="00870057">
        <w:rPr>
          <w:rFonts w:ascii="Times New Roman" w:hAnsi="Times New Roman"/>
          <w:sz w:val="28"/>
          <w:szCs w:val="28"/>
          <w:lang w:eastAsia="ru-RU"/>
        </w:rPr>
        <w:t>крім деяких підземних робіт (нефізичних</w:t>
      </w:r>
      <w:r w:rsidR="00B86503" w:rsidRPr="00870057">
        <w:rPr>
          <w:rFonts w:ascii="Times New Roman" w:hAnsi="Times New Roman"/>
          <w:sz w:val="28"/>
          <w:szCs w:val="28"/>
          <w:lang w:eastAsia="ru-RU"/>
        </w:rPr>
        <w:t>).</w:t>
      </w:r>
      <w:r w:rsidRPr="00870057">
        <w:rPr>
          <w:rFonts w:ascii="Times New Roman" w:hAnsi="Times New Roman"/>
          <w:sz w:val="28"/>
          <w:szCs w:val="28"/>
          <w:lang w:eastAsia="ru-RU"/>
        </w:rPr>
        <w:t xml:space="preserve"> Забороняється також залучення жінок до підіймання і переміщення речей маса яких перевищує вст</w:t>
      </w:r>
      <w:r w:rsidR="009C495D">
        <w:rPr>
          <w:rFonts w:ascii="Times New Roman" w:hAnsi="Times New Roman"/>
          <w:sz w:val="28"/>
          <w:szCs w:val="28"/>
          <w:lang w:eastAsia="ru-RU"/>
        </w:rPr>
        <w:t>ановлені для них граничні норми:</w:t>
      </w:r>
    </w:p>
    <w:p w:rsidR="002F2617" w:rsidRPr="00870057" w:rsidRDefault="009C495D"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w:t>
      </w:r>
      <w:r w:rsidR="002F2617" w:rsidRPr="00870057">
        <w:rPr>
          <w:rFonts w:ascii="Times New Roman" w:hAnsi="Times New Roman"/>
          <w:sz w:val="28"/>
          <w:szCs w:val="28"/>
          <w:lang w:eastAsia="ru-RU"/>
        </w:rPr>
        <w:t>ідіймання і переміщення вантажів при чергуванн</w:t>
      </w:r>
      <w:r w:rsidR="00D35B03" w:rsidRPr="00870057">
        <w:rPr>
          <w:rFonts w:ascii="Times New Roman" w:hAnsi="Times New Roman"/>
          <w:sz w:val="28"/>
          <w:szCs w:val="28"/>
          <w:lang w:eastAsia="ru-RU"/>
        </w:rPr>
        <w:t>і</w:t>
      </w:r>
      <w:r w:rsidR="002F2617" w:rsidRPr="00870057">
        <w:rPr>
          <w:rFonts w:ascii="Times New Roman" w:hAnsi="Times New Roman"/>
          <w:sz w:val="28"/>
          <w:szCs w:val="28"/>
          <w:lang w:eastAsia="ru-RU"/>
        </w:rPr>
        <w:t xml:space="preserve"> з іншою роботою (до 2 разів на годину) </w:t>
      </w:r>
      <w:r>
        <w:rPr>
          <w:rFonts w:ascii="Times New Roman" w:hAnsi="Times New Roman"/>
          <w:sz w:val="28"/>
          <w:szCs w:val="28"/>
          <w:lang w:eastAsia="ru-RU"/>
        </w:rPr>
        <w:t>–</w:t>
      </w:r>
      <w:r w:rsidR="002F2617" w:rsidRPr="00870057">
        <w:rPr>
          <w:rFonts w:ascii="Times New Roman" w:hAnsi="Times New Roman"/>
          <w:sz w:val="28"/>
          <w:szCs w:val="28"/>
          <w:lang w:eastAsia="ru-RU"/>
        </w:rPr>
        <w:t xml:space="preserve"> </w:t>
      </w:r>
      <w:smartTag w:uri="urn:schemas-microsoft-com:office:smarttags" w:element="metricconverter">
        <w:smartTagPr>
          <w:attr w:name="ProductID" w:val="4 см"/>
        </w:smartTagPr>
        <w:r w:rsidR="002F2617" w:rsidRPr="00870057">
          <w:rPr>
            <w:rFonts w:ascii="Times New Roman" w:hAnsi="Times New Roman"/>
            <w:sz w:val="28"/>
            <w:szCs w:val="28"/>
            <w:lang w:eastAsia="ru-RU"/>
          </w:rPr>
          <w:t>10 кг</w:t>
        </w:r>
      </w:smartTag>
      <w:r w:rsidR="002F2617" w:rsidRPr="00870057">
        <w:rPr>
          <w:rFonts w:ascii="Times New Roman" w:hAnsi="Times New Roman"/>
          <w:sz w:val="28"/>
          <w:szCs w:val="28"/>
          <w:lang w:eastAsia="ru-RU"/>
        </w:rPr>
        <w:t>;</w:t>
      </w:r>
    </w:p>
    <w:p w:rsidR="002F2617" w:rsidRPr="00870057" w:rsidRDefault="009C495D"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w:t>
      </w:r>
      <w:r w:rsidR="002F2617" w:rsidRPr="00870057">
        <w:rPr>
          <w:rFonts w:ascii="Times New Roman" w:hAnsi="Times New Roman"/>
          <w:sz w:val="28"/>
          <w:szCs w:val="28"/>
          <w:lang w:eastAsia="ru-RU"/>
        </w:rPr>
        <w:t xml:space="preserve">ідіймання і переміщення вантажів постійно протягом робочої зміни </w:t>
      </w:r>
      <w:r>
        <w:rPr>
          <w:rFonts w:ascii="Times New Roman" w:hAnsi="Times New Roman"/>
          <w:sz w:val="28"/>
          <w:szCs w:val="28"/>
          <w:lang w:eastAsia="ru-RU"/>
        </w:rPr>
        <w:t>–</w:t>
      </w:r>
      <w:r w:rsidR="002F2617" w:rsidRPr="00870057">
        <w:rPr>
          <w:rFonts w:ascii="Times New Roman" w:hAnsi="Times New Roman"/>
          <w:sz w:val="28"/>
          <w:szCs w:val="28"/>
          <w:lang w:eastAsia="ru-RU"/>
        </w:rPr>
        <w:t xml:space="preserve"> </w:t>
      </w:r>
      <w:smartTag w:uri="urn:schemas-microsoft-com:office:smarttags" w:element="metricconverter">
        <w:smartTagPr>
          <w:attr w:name="ProductID" w:val="4 см"/>
        </w:smartTagPr>
        <w:r w:rsidR="002F2617" w:rsidRPr="00870057">
          <w:rPr>
            <w:rFonts w:ascii="Times New Roman" w:hAnsi="Times New Roman"/>
            <w:sz w:val="28"/>
            <w:szCs w:val="28"/>
            <w:lang w:eastAsia="ru-RU"/>
          </w:rPr>
          <w:t>7 кг</w:t>
        </w:r>
      </w:smartTag>
      <w:r w:rsidR="002F2617" w:rsidRPr="00870057">
        <w:rPr>
          <w:rFonts w:ascii="Times New Roman" w:hAnsi="Times New Roman"/>
          <w:sz w:val="28"/>
          <w:szCs w:val="28"/>
          <w:lang w:eastAsia="ru-RU"/>
        </w:rPr>
        <w:t>;</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Сумарна вага вантажу, який переміщується протягом кожної години робочої зміни, не повинна перевищувати:</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з робочої поверхні - </w:t>
      </w:r>
      <w:smartTag w:uri="urn:schemas-microsoft-com:office:smarttags" w:element="metricconverter">
        <w:smartTagPr>
          <w:attr w:name="ProductID" w:val="4 см"/>
        </w:smartTagPr>
        <w:r w:rsidRPr="00870057">
          <w:rPr>
            <w:rFonts w:ascii="Times New Roman" w:hAnsi="Times New Roman"/>
            <w:sz w:val="28"/>
            <w:szCs w:val="28"/>
            <w:lang w:eastAsia="ru-RU"/>
          </w:rPr>
          <w:t>350 кг</w:t>
        </w:r>
      </w:smartTag>
      <w:r w:rsidRPr="00870057">
        <w:rPr>
          <w:rFonts w:ascii="Times New Roman" w:hAnsi="Times New Roman"/>
          <w:sz w:val="28"/>
          <w:szCs w:val="28"/>
          <w:lang w:eastAsia="ru-RU"/>
        </w:rPr>
        <w:t>;</w:t>
      </w:r>
    </w:p>
    <w:p w:rsidR="002F2617" w:rsidRPr="00870057" w:rsidRDefault="002F2617" w:rsidP="0068671D">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з підлоги - </w:t>
      </w:r>
      <w:smartTag w:uri="urn:schemas-microsoft-com:office:smarttags" w:element="metricconverter">
        <w:smartTagPr>
          <w:attr w:name="ProductID" w:val="4 см"/>
        </w:smartTagPr>
        <w:r w:rsidRPr="00870057">
          <w:rPr>
            <w:rFonts w:ascii="Times New Roman" w:hAnsi="Times New Roman"/>
            <w:sz w:val="28"/>
            <w:szCs w:val="28"/>
            <w:lang w:eastAsia="ru-RU"/>
          </w:rPr>
          <w:t>175 кг</w:t>
        </w:r>
      </w:smartTag>
      <w:r w:rsidRPr="00870057">
        <w:rPr>
          <w:rFonts w:ascii="Times New Roman" w:hAnsi="Times New Roman"/>
          <w:sz w:val="28"/>
          <w:szCs w:val="28"/>
          <w:lang w:eastAsia="ru-RU"/>
        </w:rPr>
        <w:t>.</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Жінкам нада</w:t>
      </w:r>
      <w:r w:rsidR="0016459B" w:rsidRPr="00870057">
        <w:rPr>
          <w:rFonts w:ascii="Times New Roman" w:hAnsi="Times New Roman"/>
          <w:sz w:val="28"/>
          <w:szCs w:val="28"/>
          <w:lang w:eastAsia="ru-RU"/>
        </w:rPr>
        <w:t>є</w:t>
      </w:r>
      <w:r w:rsidRPr="00870057">
        <w:rPr>
          <w:rFonts w:ascii="Times New Roman" w:hAnsi="Times New Roman"/>
          <w:sz w:val="28"/>
          <w:szCs w:val="28"/>
          <w:lang w:eastAsia="ru-RU"/>
        </w:rPr>
        <w:t xml:space="preserve">ться </w:t>
      </w:r>
      <w:r w:rsidR="0016459B" w:rsidRPr="00870057">
        <w:rPr>
          <w:rFonts w:ascii="Times New Roman" w:hAnsi="Times New Roman"/>
          <w:sz w:val="28"/>
          <w:szCs w:val="28"/>
          <w:lang w:eastAsia="ru-RU"/>
        </w:rPr>
        <w:t xml:space="preserve">оплачувана </w:t>
      </w:r>
      <w:r w:rsidRPr="00870057">
        <w:rPr>
          <w:rFonts w:ascii="Times New Roman" w:hAnsi="Times New Roman"/>
          <w:sz w:val="28"/>
          <w:szCs w:val="28"/>
          <w:lang w:eastAsia="ru-RU"/>
        </w:rPr>
        <w:t xml:space="preserve">відпустки </w:t>
      </w:r>
      <w:r w:rsidR="0016459B" w:rsidRPr="00870057">
        <w:rPr>
          <w:rFonts w:ascii="Times New Roman" w:hAnsi="Times New Roman"/>
          <w:sz w:val="28"/>
          <w:szCs w:val="28"/>
          <w:lang w:eastAsia="ru-RU"/>
        </w:rPr>
        <w:t xml:space="preserve">у зв’язку з </w:t>
      </w:r>
      <w:r w:rsidRPr="00870057">
        <w:rPr>
          <w:rFonts w:ascii="Times New Roman" w:hAnsi="Times New Roman"/>
          <w:sz w:val="28"/>
          <w:szCs w:val="28"/>
          <w:lang w:eastAsia="ru-RU"/>
        </w:rPr>
        <w:t>вагітн</w:t>
      </w:r>
      <w:r w:rsidR="0016459B" w:rsidRPr="00870057">
        <w:rPr>
          <w:rFonts w:ascii="Times New Roman" w:hAnsi="Times New Roman"/>
          <w:sz w:val="28"/>
          <w:szCs w:val="28"/>
          <w:lang w:eastAsia="ru-RU"/>
        </w:rPr>
        <w:t>і</w:t>
      </w:r>
      <w:r w:rsidRPr="00870057">
        <w:rPr>
          <w:rFonts w:ascii="Times New Roman" w:hAnsi="Times New Roman"/>
          <w:sz w:val="28"/>
          <w:szCs w:val="28"/>
          <w:lang w:eastAsia="ru-RU"/>
        </w:rPr>
        <w:t>ст</w:t>
      </w:r>
      <w:r w:rsidR="0016459B" w:rsidRPr="00870057">
        <w:rPr>
          <w:rFonts w:ascii="Times New Roman" w:hAnsi="Times New Roman"/>
          <w:sz w:val="28"/>
          <w:szCs w:val="28"/>
          <w:lang w:eastAsia="ru-RU"/>
        </w:rPr>
        <w:t>ю</w:t>
      </w:r>
      <w:r w:rsidRPr="00870057">
        <w:rPr>
          <w:rFonts w:ascii="Times New Roman" w:hAnsi="Times New Roman"/>
          <w:sz w:val="28"/>
          <w:szCs w:val="28"/>
          <w:lang w:eastAsia="ru-RU"/>
        </w:rPr>
        <w:t xml:space="preserve"> </w:t>
      </w:r>
      <w:r w:rsidR="0016459B" w:rsidRPr="00870057">
        <w:rPr>
          <w:rFonts w:ascii="Times New Roman" w:hAnsi="Times New Roman"/>
          <w:sz w:val="28"/>
          <w:szCs w:val="28"/>
          <w:lang w:eastAsia="ru-RU"/>
        </w:rPr>
        <w:t>та</w:t>
      </w:r>
      <w:r w:rsidRPr="00870057">
        <w:rPr>
          <w:rFonts w:ascii="Times New Roman" w:hAnsi="Times New Roman"/>
          <w:sz w:val="28"/>
          <w:szCs w:val="28"/>
          <w:lang w:eastAsia="ru-RU"/>
        </w:rPr>
        <w:t xml:space="preserve"> </w:t>
      </w:r>
      <w:r w:rsidR="008F6925" w:rsidRPr="00870057">
        <w:rPr>
          <w:rFonts w:ascii="Times New Roman" w:hAnsi="Times New Roman"/>
          <w:sz w:val="28"/>
          <w:szCs w:val="28"/>
          <w:lang w:eastAsia="ru-RU"/>
        </w:rPr>
        <w:t>пологами</w:t>
      </w:r>
      <w:r w:rsidRPr="00870057">
        <w:rPr>
          <w:rFonts w:ascii="Times New Roman" w:hAnsi="Times New Roman"/>
          <w:sz w:val="28"/>
          <w:szCs w:val="28"/>
          <w:lang w:eastAsia="ru-RU"/>
        </w:rPr>
        <w:t xml:space="preserve"> тривалістю сімдесят календарних днів до </w:t>
      </w:r>
      <w:r w:rsidR="00D35B03" w:rsidRPr="00870057">
        <w:rPr>
          <w:rFonts w:ascii="Times New Roman" w:hAnsi="Times New Roman"/>
          <w:sz w:val="28"/>
          <w:szCs w:val="28"/>
          <w:lang w:eastAsia="ru-RU"/>
        </w:rPr>
        <w:t>пологів</w:t>
      </w:r>
      <w:r w:rsidRPr="00870057">
        <w:rPr>
          <w:rFonts w:ascii="Times New Roman" w:hAnsi="Times New Roman"/>
          <w:sz w:val="28"/>
          <w:szCs w:val="28"/>
          <w:lang w:eastAsia="ru-RU"/>
        </w:rPr>
        <w:t xml:space="preserve"> і п’ятдесят шість (у разі </w:t>
      </w:r>
      <w:r w:rsidR="00D35B03" w:rsidRPr="00870057">
        <w:rPr>
          <w:rFonts w:ascii="Times New Roman" w:hAnsi="Times New Roman"/>
          <w:sz w:val="28"/>
          <w:szCs w:val="28"/>
          <w:lang w:eastAsia="ru-RU"/>
        </w:rPr>
        <w:t>ускладнених</w:t>
      </w:r>
      <w:r w:rsidRPr="00870057">
        <w:rPr>
          <w:rFonts w:ascii="Times New Roman" w:hAnsi="Times New Roman"/>
          <w:sz w:val="28"/>
          <w:szCs w:val="28"/>
          <w:lang w:eastAsia="ru-RU"/>
        </w:rPr>
        <w:t xml:space="preserve"> </w:t>
      </w:r>
      <w:r w:rsidR="00D35B03" w:rsidRPr="00870057">
        <w:rPr>
          <w:rFonts w:ascii="Times New Roman" w:hAnsi="Times New Roman"/>
          <w:sz w:val="28"/>
          <w:szCs w:val="28"/>
          <w:lang w:eastAsia="ru-RU"/>
        </w:rPr>
        <w:t>пологів</w:t>
      </w:r>
      <w:r w:rsidRPr="00870057">
        <w:rPr>
          <w:rFonts w:ascii="Times New Roman" w:hAnsi="Times New Roman"/>
          <w:sz w:val="28"/>
          <w:szCs w:val="28"/>
          <w:lang w:eastAsia="ru-RU"/>
        </w:rPr>
        <w:t xml:space="preserve"> або народження двох чи більше дітей</w:t>
      </w:r>
      <w:r w:rsidR="0016459B" w:rsidRPr="00870057">
        <w:rPr>
          <w:rFonts w:ascii="Times New Roman" w:hAnsi="Times New Roman"/>
          <w:sz w:val="28"/>
          <w:szCs w:val="28"/>
          <w:lang w:eastAsia="ru-RU"/>
        </w:rPr>
        <w:t>-сімдесят</w:t>
      </w:r>
      <w:r w:rsidR="00095535" w:rsidRPr="00870057">
        <w:rPr>
          <w:rFonts w:ascii="Times New Roman" w:hAnsi="Times New Roman"/>
          <w:sz w:val="28"/>
          <w:szCs w:val="28"/>
          <w:lang w:eastAsia="ru-RU"/>
        </w:rPr>
        <w:t>)</w:t>
      </w:r>
      <w:r w:rsidRPr="00870057">
        <w:rPr>
          <w:rFonts w:ascii="Times New Roman" w:hAnsi="Times New Roman"/>
          <w:sz w:val="28"/>
          <w:szCs w:val="28"/>
          <w:lang w:eastAsia="ru-RU"/>
        </w:rPr>
        <w:t xml:space="preserve"> календарних днів після </w:t>
      </w:r>
      <w:r w:rsidR="00D35B03" w:rsidRPr="00870057">
        <w:rPr>
          <w:rFonts w:ascii="Times New Roman" w:hAnsi="Times New Roman"/>
          <w:sz w:val="28"/>
          <w:szCs w:val="28"/>
          <w:lang w:eastAsia="ru-RU"/>
        </w:rPr>
        <w:t>пологів</w:t>
      </w:r>
      <w:r w:rsidR="0016459B" w:rsidRPr="00870057">
        <w:rPr>
          <w:rFonts w:ascii="Times New Roman" w:hAnsi="Times New Roman"/>
          <w:sz w:val="28"/>
          <w:szCs w:val="28"/>
          <w:lang w:eastAsia="ru-RU"/>
        </w:rPr>
        <w:t>.</w:t>
      </w:r>
      <w:r w:rsidRPr="00870057">
        <w:rPr>
          <w:rFonts w:ascii="Times New Roman" w:hAnsi="Times New Roman"/>
          <w:sz w:val="28"/>
          <w:szCs w:val="28"/>
          <w:lang w:eastAsia="ru-RU"/>
        </w:rPr>
        <w:t xml:space="preserve"> </w:t>
      </w:r>
      <w:r w:rsidR="0016459B" w:rsidRPr="00870057">
        <w:rPr>
          <w:rFonts w:ascii="Times New Roman" w:hAnsi="Times New Roman"/>
          <w:sz w:val="28"/>
          <w:szCs w:val="28"/>
          <w:lang w:eastAsia="ru-RU"/>
        </w:rPr>
        <w:t>З</w:t>
      </w:r>
      <w:r w:rsidRPr="00870057">
        <w:rPr>
          <w:rFonts w:ascii="Times New Roman" w:hAnsi="Times New Roman"/>
          <w:sz w:val="28"/>
          <w:szCs w:val="28"/>
          <w:lang w:eastAsia="ru-RU"/>
        </w:rPr>
        <w:t xml:space="preserve">а </w:t>
      </w:r>
      <w:r w:rsidR="0016459B" w:rsidRPr="00870057">
        <w:rPr>
          <w:rFonts w:ascii="Times New Roman" w:hAnsi="Times New Roman"/>
          <w:sz w:val="28"/>
          <w:szCs w:val="28"/>
          <w:lang w:eastAsia="ru-RU"/>
        </w:rPr>
        <w:t xml:space="preserve">бажанням жінки їй надається </w:t>
      </w:r>
      <w:r w:rsidRPr="00870057">
        <w:rPr>
          <w:rFonts w:ascii="Times New Roman" w:hAnsi="Times New Roman"/>
          <w:sz w:val="28"/>
          <w:szCs w:val="28"/>
          <w:lang w:eastAsia="ru-RU"/>
        </w:rPr>
        <w:t>відпустк</w:t>
      </w:r>
      <w:r w:rsidR="0016459B" w:rsidRPr="00870057">
        <w:rPr>
          <w:rFonts w:ascii="Times New Roman" w:hAnsi="Times New Roman"/>
          <w:sz w:val="28"/>
          <w:szCs w:val="28"/>
          <w:lang w:eastAsia="ru-RU"/>
        </w:rPr>
        <w:t>а</w:t>
      </w:r>
      <w:r w:rsidRPr="00870057">
        <w:rPr>
          <w:rFonts w:ascii="Times New Roman" w:hAnsi="Times New Roman"/>
          <w:sz w:val="28"/>
          <w:szCs w:val="28"/>
          <w:lang w:eastAsia="ru-RU"/>
        </w:rPr>
        <w:t xml:space="preserve"> </w:t>
      </w:r>
      <w:r w:rsidR="0016459B" w:rsidRPr="00870057">
        <w:rPr>
          <w:rFonts w:ascii="Times New Roman" w:hAnsi="Times New Roman"/>
          <w:sz w:val="28"/>
          <w:szCs w:val="28"/>
          <w:lang w:eastAsia="ru-RU"/>
        </w:rPr>
        <w:t>для</w:t>
      </w:r>
      <w:r w:rsidRPr="00870057">
        <w:rPr>
          <w:rFonts w:ascii="Times New Roman" w:hAnsi="Times New Roman"/>
          <w:sz w:val="28"/>
          <w:szCs w:val="28"/>
          <w:lang w:eastAsia="ru-RU"/>
        </w:rPr>
        <w:t xml:space="preserve"> догляду за дитиною до досягнення нею </w:t>
      </w:r>
      <w:r w:rsidR="0016459B" w:rsidRPr="00870057">
        <w:rPr>
          <w:rFonts w:ascii="Times New Roman" w:hAnsi="Times New Roman"/>
          <w:sz w:val="28"/>
          <w:szCs w:val="28"/>
          <w:lang w:eastAsia="ru-RU"/>
        </w:rPr>
        <w:t>трирічного віку</w:t>
      </w:r>
      <w:r w:rsidRPr="00870057">
        <w:rPr>
          <w:rFonts w:ascii="Times New Roman" w:hAnsi="Times New Roman"/>
          <w:sz w:val="28"/>
          <w:szCs w:val="28"/>
          <w:lang w:eastAsia="ru-RU"/>
        </w:rPr>
        <w:t>.</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Забороняється відмовляти жінкам у прийнятті на роботу і знижувати їм заробітну плату з мотивів, пов’язаних з вагітністю або наявністю дітей віком до трьох років, а одиноким матерям </w:t>
      </w:r>
      <w:r w:rsidR="002F289D">
        <w:rPr>
          <w:rFonts w:ascii="Times New Roman" w:hAnsi="Times New Roman"/>
          <w:sz w:val="28"/>
          <w:szCs w:val="28"/>
          <w:lang w:eastAsia="ru-RU"/>
        </w:rPr>
        <w:t>–</w:t>
      </w:r>
      <w:r w:rsidRPr="00870057">
        <w:rPr>
          <w:rFonts w:ascii="Times New Roman" w:hAnsi="Times New Roman"/>
          <w:sz w:val="28"/>
          <w:szCs w:val="28"/>
          <w:lang w:eastAsia="ru-RU"/>
        </w:rPr>
        <w:t xml:space="preserve"> за наявністю дитини віком до чотирнадцяти років, або дитини-інваліда.</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Звільнення вагітних жінок та жінок, які мають дітей віком до трьох років, одиноких матерів при наявності дитини віком до чотирнадцяти років або дитини-інваліда з ініціативи </w:t>
      </w:r>
      <w:r w:rsidR="00DD2B9D" w:rsidRPr="00870057">
        <w:rPr>
          <w:rFonts w:ascii="Times New Roman" w:hAnsi="Times New Roman"/>
          <w:sz w:val="28"/>
          <w:szCs w:val="28"/>
          <w:lang w:eastAsia="ru-RU"/>
        </w:rPr>
        <w:t>роботодавця</w:t>
      </w:r>
      <w:r w:rsidRPr="00870057">
        <w:rPr>
          <w:rFonts w:ascii="Times New Roman" w:hAnsi="Times New Roman"/>
          <w:sz w:val="28"/>
          <w:szCs w:val="28"/>
          <w:lang w:eastAsia="ru-RU"/>
        </w:rPr>
        <w:t xml:space="preserve"> не допускається, крім випадків повної ліквідації підприємства, коли допускається звільнення з обов’язковим працевлаштуванням.</w:t>
      </w:r>
    </w:p>
    <w:p w:rsidR="00FD5000" w:rsidRPr="009419DC" w:rsidRDefault="00FD5000"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0"/>
          <w:szCs w:val="20"/>
          <w:lang w:eastAsia="ru-RU"/>
        </w:rPr>
      </w:pPr>
    </w:p>
    <w:p w:rsidR="002F2617" w:rsidRPr="00870057" w:rsidRDefault="002F289D"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val="en-US" w:eastAsia="ru-RU"/>
        </w:rPr>
        <w:t>V</w:t>
      </w:r>
      <w:r>
        <w:rPr>
          <w:rFonts w:ascii="Times New Roman" w:hAnsi="Times New Roman"/>
          <w:b/>
          <w:sz w:val="28"/>
          <w:szCs w:val="28"/>
          <w:lang w:eastAsia="ru-RU"/>
        </w:rPr>
        <w:t>І</w:t>
      </w:r>
      <w:r w:rsidR="00AD1520" w:rsidRPr="00870057">
        <w:rPr>
          <w:rFonts w:ascii="Times New Roman" w:hAnsi="Times New Roman"/>
          <w:b/>
          <w:sz w:val="28"/>
          <w:szCs w:val="28"/>
          <w:lang w:eastAsia="ru-RU"/>
        </w:rPr>
        <w:t xml:space="preserve">. </w:t>
      </w:r>
      <w:r w:rsidR="002F2617" w:rsidRPr="00870057">
        <w:rPr>
          <w:rFonts w:ascii="Times New Roman" w:hAnsi="Times New Roman"/>
          <w:b/>
          <w:sz w:val="28"/>
          <w:szCs w:val="28"/>
          <w:lang w:eastAsia="ru-RU"/>
        </w:rPr>
        <w:t>Охорона праці молоді</w:t>
      </w:r>
    </w:p>
    <w:p w:rsidR="00803910" w:rsidRPr="00870057" w:rsidRDefault="00803910"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16"/>
          <w:szCs w:val="28"/>
          <w:lang w:eastAsia="ru-RU"/>
        </w:rPr>
      </w:pP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Неповнолітні, тобто особи</w:t>
      </w:r>
      <w:r w:rsidR="00E35E18" w:rsidRPr="00870057">
        <w:rPr>
          <w:rFonts w:ascii="Times New Roman" w:hAnsi="Times New Roman"/>
          <w:sz w:val="28"/>
          <w:szCs w:val="28"/>
          <w:lang w:eastAsia="ru-RU"/>
        </w:rPr>
        <w:t>,</w:t>
      </w:r>
      <w:r w:rsidRPr="00870057">
        <w:rPr>
          <w:rFonts w:ascii="Times New Roman" w:hAnsi="Times New Roman"/>
          <w:sz w:val="28"/>
          <w:szCs w:val="28"/>
          <w:lang w:eastAsia="ru-RU"/>
        </w:rPr>
        <w:t xml:space="preserve"> що не досягли вісімнадцяти років, у трудових правовідносинах прирівнюються у правах до повнолітніх, а в галузі охорони праці, робочого часу, відпусток та деяких інших умов праці користуються пільгами, встановленими законодавством України.</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Не допускається прийняття на роботу осіб молодше шістнадцяти років, як виняток можуть прийматись на роботу особи</w:t>
      </w:r>
      <w:r w:rsidR="00FD2887" w:rsidRPr="00870057">
        <w:rPr>
          <w:rFonts w:ascii="Times New Roman" w:hAnsi="Times New Roman"/>
          <w:sz w:val="28"/>
          <w:szCs w:val="28"/>
          <w:lang w:eastAsia="ru-RU"/>
        </w:rPr>
        <w:t>,</w:t>
      </w:r>
      <w:r w:rsidRPr="00870057">
        <w:rPr>
          <w:rFonts w:ascii="Times New Roman" w:hAnsi="Times New Roman"/>
          <w:sz w:val="28"/>
          <w:szCs w:val="28"/>
          <w:lang w:eastAsia="ru-RU"/>
        </w:rPr>
        <w:t xml:space="preserve"> які досягли п’ятнадцяти років</w:t>
      </w:r>
      <w:r w:rsidR="00E35E18" w:rsidRPr="00870057">
        <w:rPr>
          <w:rFonts w:ascii="Times New Roman" w:hAnsi="Times New Roman"/>
          <w:sz w:val="28"/>
          <w:szCs w:val="28"/>
          <w:lang w:eastAsia="ru-RU"/>
        </w:rPr>
        <w:t>, за згодою одного з батьків, або особи, що його замінює.</w:t>
      </w:r>
      <w:r w:rsidRPr="00870057">
        <w:rPr>
          <w:rFonts w:ascii="Times New Roman" w:hAnsi="Times New Roman"/>
          <w:sz w:val="28"/>
          <w:szCs w:val="28"/>
          <w:lang w:eastAsia="ru-RU"/>
        </w:rPr>
        <w:t xml:space="preserve"> </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Забороняється застосування праці осіб молодше вісімнадцяти років на важких роботах і на роботах з шкідливими або небезпечними умовами праці, а також на підземни</w:t>
      </w:r>
      <w:r w:rsidR="00FD2887" w:rsidRPr="00870057">
        <w:rPr>
          <w:rFonts w:ascii="Times New Roman" w:hAnsi="Times New Roman"/>
          <w:sz w:val="28"/>
          <w:szCs w:val="28"/>
          <w:lang w:eastAsia="ru-RU"/>
        </w:rPr>
        <w:t>х</w:t>
      </w:r>
      <w:r w:rsidRPr="00870057">
        <w:rPr>
          <w:rFonts w:ascii="Times New Roman" w:hAnsi="Times New Roman"/>
          <w:sz w:val="28"/>
          <w:szCs w:val="28"/>
          <w:lang w:eastAsia="ru-RU"/>
        </w:rPr>
        <w:t xml:space="preserve"> роботах.</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Забороняється також залучати осіб молодше вісімнадцяти років до підіймання і переміщення речей, маса яких перевищує встановлені для них граничні норми.</w:t>
      </w:r>
      <w:r w:rsidR="00ED3949" w:rsidRPr="00870057">
        <w:rPr>
          <w:rFonts w:ascii="Times New Roman" w:hAnsi="Times New Roman"/>
          <w:sz w:val="28"/>
          <w:szCs w:val="28"/>
          <w:lang w:eastAsia="ru-RU"/>
        </w:rPr>
        <w:t xml:space="preserve"> </w:t>
      </w:r>
      <w:r w:rsidRPr="00870057">
        <w:rPr>
          <w:rFonts w:ascii="Times New Roman" w:hAnsi="Times New Roman"/>
          <w:sz w:val="28"/>
          <w:szCs w:val="28"/>
          <w:lang w:eastAsia="ru-RU"/>
        </w:rPr>
        <w:t>Усі особи молодше вісімнадцяти років приймаються на роботу лише після попереднього медичного огляду і в подальшому до досягнення 21 року, щороку підлягають обов’язковому медичному оглядові.</w:t>
      </w:r>
    </w:p>
    <w:p w:rsidR="000E5662"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lastRenderedPageBreak/>
        <w:t xml:space="preserve">Звільнення осіб молодше 18 років з ініціативи </w:t>
      </w:r>
      <w:r w:rsidR="008A22D6" w:rsidRPr="00870057">
        <w:rPr>
          <w:rFonts w:ascii="Times New Roman" w:hAnsi="Times New Roman"/>
          <w:sz w:val="28"/>
          <w:szCs w:val="28"/>
          <w:lang w:eastAsia="ru-RU"/>
        </w:rPr>
        <w:t>роботодавця</w:t>
      </w:r>
      <w:r w:rsidRPr="00870057">
        <w:rPr>
          <w:rFonts w:ascii="Times New Roman" w:hAnsi="Times New Roman"/>
          <w:sz w:val="28"/>
          <w:szCs w:val="28"/>
          <w:lang w:eastAsia="ru-RU"/>
        </w:rPr>
        <w:t xml:space="preserve"> допускається тільки за згодою комісії в справах неповнолітніх.</w:t>
      </w:r>
    </w:p>
    <w:p w:rsidR="000E5662" w:rsidRPr="009419DC" w:rsidRDefault="000E5662"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20"/>
          <w:szCs w:val="20"/>
          <w:lang w:eastAsia="ru-RU"/>
        </w:rPr>
      </w:pPr>
    </w:p>
    <w:p w:rsidR="002F2617" w:rsidRPr="00870057" w:rsidRDefault="002F289D"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val="en-US" w:eastAsia="ru-RU"/>
        </w:rPr>
        <w:t>V</w:t>
      </w:r>
      <w:r>
        <w:rPr>
          <w:rFonts w:ascii="Times New Roman" w:hAnsi="Times New Roman"/>
          <w:b/>
          <w:sz w:val="28"/>
          <w:szCs w:val="28"/>
          <w:lang w:eastAsia="ru-RU"/>
        </w:rPr>
        <w:t>ІІ</w:t>
      </w:r>
      <w:r w:rsidR="00AD1520" w:rsidRPr="00870057">
        <w:rPr>
          <w:rFonts w:ascii="Times New Roman" w:hAnsi="Times New Roman"/>
          <w:b/>
          <w:sz w:val="28"/>
          <w:szCs w:val="28"/>
          <w:lang w:eastAsia="ru-RU"/>
        </w:rPr>
        <w:t xml:space="preserve">. </w:t>
      </w:r>
      <w:r w:rsidR="002F2617" w:rsidRPr="00870057">
        <w:rPr>
          <w:rFonts w:ascii="Times New Roman" w:hAnsi="Times New Roman"/>
          <w:b/>
          <w:sz w:val="28"/>
          <w:szCs w:val="28"/>
          <w:lang w:eastAsia="ru-RU"/>
        </w:rPr>
        <w:t>Колективний договір (угода)</w:t>
      </w:r>
    </w:p>
    <w:p w:rsidR="00803910" w:rsidRPr="00870057" w:rsidRDefault="00803910" w:rsidP="00443BFD">
      <w:pPr>
        <w:shd w:val="clear" w:color="auto" w:fill="FFFFFF"/>
        <w:tabs>
          <w:tab w:val="left" w:pos="709"/>
        </w:tabs>
        <w:autoSpaceDE w:val="0"/>
        <w:autoSpaceDN w:val="0"/>
        <w:adjustRightInd w:val="0"/>
        <w:spacing w:after="0" w:line="240" w:lineRule="auto"/>
        <w:ind w:left="3261" w:firstLine="567"/>
        <w:rPr>
          <w:rFonts w:ascii="Times New Roman" w:hAnsi="Times New Roman"/>
          <w:b/>
          <w:sz w:val="16"/>
          <w:szCs w:val="28"/>
          <w:lang w:eastAsia="ru-RU"/>
        </w:rPr>
      </w:pP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Одним з найголовніших документів по захисту прав працівників є колективний договір (угода), який укладається між профспілковим комітетом</w:t>
      </w:r>
      <w:r w:rsidR="004C479E" w:rsidRPr="00870057">
        <w:rPr>
          <w:rFonts w:ascii="Times New Roman" w:hAnsi="Times New Roman"/>
          <w:sz w:val="28"/>
          <w:szCs w:val="28"/>
          <w:lang w:eastAsia="ru-RU"/>
        </w:rPr>
        <w:t xml:space="preserve"> (у разі його обрання)</w:t>
      </w:r>
      <w:r w:rsidRPr="00870057">
        <w:rPr>
          <w:rFonts w:ascii="Times New Roman" w:hAnsi="Times New Roman"/>
          <w:sz w:val="28"/>
          <w:szCs w:val="28"/>
          <w:lang w:eastAsia="ru-RU"/>
        </w:rPr>
        <w:t xml:space="preserve"> </w:t>
      </w:r>
      <w:r w:rsidR="004C479E" w:rsidRPr="00870057">
        <w:rPr>
          <w:rFonts w:ascii="Times New Roman" w:hAnsi="Times New Roman"/>
          <w:sz w:val="28"/>
          <w:szCs w:val="28"/>
          <w:lang w:eastAsia="ru-RU"/>
        </w:rPr>
        <w:t xml:space="preserve">або уповноваженим представником трудового колективу від імені трудового колективу </w:t>
      </w:r>
      <w:r w:rsidRPr="00870057">
        <w:rPr>
          <w:rFonts w:ascii="Times New Roman" w:hAnsi="Times New Roman"/>
          <w:sz w:val="28"/>
          <w:szCs w:val="28"/>
          <w:lang w:eastAsia="ru-RU"/>
        </w:rPr>
        <w:t xml:space="preserve">з </w:t>
      </w:r>
      <w:r w:rsidR="00ED3949" w:rsidRPr="00870057">
        <w:rPr>
          <w:rFonts w:ascii="Times New Roman" w:hAnsi="Times New Roman"/>
          <w:sz w:val="28"/>
          <w:szCs w:val="28"/>
          <w:lang w:eastAsia="ru-RU"/>
        </w:rPr>
        <w:t>роботодавцем</w:t>
      </w:r>
      <w:r w:rsidRPr="00870057">
        <w:rPr>
          <w:rFonts w:ascii="Times New Roman" w:hAnsi="Times New Roman"/>
          <w:sz w:val="28"/>
          <w:szCs w:val="28"/>
          <w:lang w:eastAsia="ru-RU"/>
        </w:rPr>
        <w:t>.</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Затверджується колективний договір на загальн</w:t>
      </w:r>
      <w:r w:rsidR="00241D6B" w:rsidRPr="00870057">
        <w:rPr>
          <w:rFonts w:ascii="Times New Roman" w:hAnsi="Times New Roman"/>
          <w:sz w:val="28"/>
          <w:szCs w:val="28"/>
          <w:lang w:eastAsia="ru-RU"/>
        </w:rPr>
        <w:t>их зборах терміном на п’ять років.</w:t>
      </w:r>
      <w:r w:rsidRPr="00870057">
        <w:rPr>
          <w:rFonts w:ascii="Times New Roman" w:hAnsi="Times New Roman"/>
          <w:sz w:val="28"/>
          <w:szCs w:val="28"/>
          <w:lang w:eastAsia="ru-RU"/>
        </w:rPr>
        <w:t xml:space="preserve"> </w:t>
      </w:r>
    </w:p>
    <w:p w:rsidR="002F2617" w:rsidRPr="00870057" w:rsidRDefault="006F56E1"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bCs/>
          <w:sz w:val="28"/>
          <w:szCs w:val="28"/>
          <w:lang w:eastAsia="ru-RU"/>
        </w:rPr>
        <w:t>Роботодавець</w:t>
      </w:r>
      <w:r w:rsidR="002F2617" w:rsidRPr="00870057">
        <w:rPr>
          <w:rFonts w:ascii="Times New Roman" w:hAnsi="Times New Roman"/>
          <w:sz w:val="28"/>
          <w:szCs w:val="28"/>
          <w:lang w:eastAsia="ru-RU"/>
        </w:rPr>
        <w:t xml:space="preserve"> та профспілковий комітет</w:t>
      </w:r>
      <w:r w:rsidR="004C479E" w:rsidRPr="00870057">
        <w:rPr>
          <w:rFonts w:ascii="Times New Roman" w:hAnsi="Times New Roman"/>
          <w:sz w:val="28"/>
          <w:szCs w:val="28"/>
          <w:lang w:eastAsia="ru-RU"/>
        </w:rPr>
        <w:t xml:space="preserve"> (у разі його обрання) або уповноважений представник трудового колективу</w:t>
      </w:r>
      <w:r w:rsidR="002F2617" w:rsidRPr="00870057">
        <w:rPr>
          <w:rFonts w:ascii="Times New Roman" w:hAnsi="Times New Roman"/>
          <w:sz w:val="28"/>
          <w:szCs w:val="28"/>
          <w:lang w:eastAsia="ru-RU"/>
        </w:rPr>
        <w:t xml:space="preserve"> звітують перед трудовим колективом про його виконання.</w:t>
      </w:r>
    </w:p>
    <w:p w:rsidR="002F2617" w:rsidRPr="00870057" w:rsidRDefault="002F2617" w:rsidP="00443BFD">
      <w:pPr>
        <w:tabs>
          <w:tab w:val="left" w:pos="709"/>
        </w:tabs>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У колективному договорі сторони передбачають працівникам:</w:t>
      </w:r>
    </w:p>
    <w:p w:rsidR="00085D17" w:rsidRPr="00870057" w:rsidRDefault="002F2617" w:rsidP="00F32963">
      <w:pPr>
        <w:numPr>
          <w:ilvl w:val="0"/>
          <w:numId w:val="9"/>
        </w:numPr>
        <w:tabs>
          <w:tab w:val="left" w:pos="284"/>
        </w:tabs>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соціальні гарантії в галузі охорони праці на рівні</w:t>
      </w:r>
      <w:r w:rsidR="007575BF" w:rsidRPr="00870057">
        <w:rPr>
          <w:rFonts w:ascii="Times New Roman" w:hAnsi="Times New Roman"/>
          <w:sz w:val="28"/>
          <w:szCs w:val="28"/>
          <w:lang w:eastAsia="ru-RU"/>
        </w:rPr>
        <w:t>,</w:t>
      </w:r>
      <w:r w:rsidRPr="00870057">
        <w:rPr>
          <w:rFonts w:ascii="Times New Roman" w:hAnsi="Times New Roman"/>
          <w:sz w:val="28"/>
          <w:szCs w:val="28"/>
          <w:lang w:eastAsia="ru-RU"/>
        </w:rPr>
        <w:t xml:space="preserve"> не нижч</w:t>
      </w:r>
      <w:r w:rsidR="007575BF" w:rsidRPr="00870057">
        <w:rPr>
          <w:rFonts w:ascii="Times New Roman" w:hAnsi="Times New Roman"/>
          <w:sz w:val="28"/>
          <w:szCs w:val="28"/>
          <w:lang w:eastAsia="ru-RU"/>
        </w:rPr>
        <w:t>ому</w:t>
      </w:r>
      <w:r w:rsidRPr="00870057">
        <w:rPr>
          <w:rFonts w:ascii="Times New Roman" w:hAnsi="Times New Roman"/>
          <w:sz w:val="28"/>
          <w:szCs w:val="28"/>
          <w:lang w:eastAsia="ru-RU"/>
        </w:rPr>
        <w:t xml:space="preserve"> передбачених законодавством;</w:t>
      </w:r>
    </w:p>
    <w:p w:rsidR="00085D17" w:rsidRPr="00870057" w:rsidRDefault="002F2617" w:rsidP="00F32963">
      <w:pPr>
        <w:numPr>
          <w:ilvl w:val="0"/>
          <w:numId w:val="9"/>
        </w:numPr>
        <w:tabs>
          <w:tab w:val="left" w:pos="284"/>
        </w:tabs>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їх обов’язки, а також комплексні заходи по досягненню встановлених норм безпеки, гігієни праці та виробничого середовища;</w:t>
      </w:r>
    </w:p>
    <w:p w:rsidR="00085D17" w:rsidRPr="00870057" w:rsidRDefault="002F2617" w:rsidP="00F32963">
      <w:pPr>
        <w:numPr>
          <w:ilvl w:val="0"/>
          <w:numId w:val="9"/>
        </w:numPr>
        <w:tabs>
          <w:tab w:val="left" w:pos="284"/>
        </w:tabs>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підвищенн</w:t>
      </w:r>
      <w:r w:rsidR="00E35E18" w:rsidRPr="00870057">
        <w:rPr>
          <w:rFonts w:ascii="Times New Roman" w:hAnsi="Times New Roman"/>
          <w:sz w:val="28"/>
          <w:szCs w:val="28"/>
          <w:lang w:eastAsia="ru-RU"/>
        </w:rPr>
        <w:t>я</w:t>
      </w:r>
      <w:r w:rsidRPr="00870057">
        <w:rPr>
          <w:rFonts w:ascii="Times New Roman" w:hAnsi="Times New Roman"/>
          <w:sz w:val="28"/>
          <w:szCs w:val="28"/>
          <w:lang w:eastAsia="ru-RU"/>
        </w:rPr>
        <w:t xml:space="preserve"> наявного рівня охорони праці;</w:t>
      </w:r>
    </w:p>
    <w:p w:rsidR="002F2617" w:rsidRPr="00870057" w:rsidRDefault="002F2617" w:rsidP="00F32963">
      <w:pPr>
        <w:numPr>
          <w:ilvl w:val="0"/>
          <w:numId w:val="9"/>
        </w:numPr>
        <w:tabs>
          <w:tab w:val="left" w:pos="284"/>
        </w:tabs>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запобіганн</w:t>
      </w:r>
      <w:r w:rsidR="00E35E18" w:rsidRPr="00870057">
        <w:rPr>
          <w:rFonts w:ascii="Times New Roman" w:hAnsi="Times New Roman"/>
          <w:sz w:val="28"/>
          <w:szCs w:val="28"/>
          <w:lang w:eastAsia="ru-RU"/>
        </w:rPr>
        <w:t>я</w:t>
      </w:r>
      <w:r w:rsidRPr="00870057">
        <w:rPr>
          <w:rFonts w:ascii="Times New Roman" w:hAnsi="Times New Roman"/>
          <w:sz w:val="28"/>
          <w:szCs w:val="28"/>
          <w:lang w:eastAsia="ru-RU"/>
        </w:rPr>
        <w:t xml:space="preserve"> виробничого травматизму, професіональних захворювань і аварій.</w:t>
      </w:r>
    </w:p>
    <w:p w:rsidR="002F2617" w:rsidRPr="00870057" w:rsidRDefault="002F2617" w:rsidP="00F32963">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Передбачаються також компенсації та пільги за роботу на шкідливих роботах та на роботах з тяжкою фізичною працею, скорочений робочий день, додаткові відпустки, забезпечення лікувально-профілактичним харчуванням та інше.</w:t>
      </w:r>
    </w:p>
    <w:p w:rsidR="00056FC9" w:rsidRPr="00870057" w:rsidRDefault="00056FC9"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16"/>
          <w:szCs w:val="16"/>
          <w:lang w:eastAsia="ru-RU"/>
        </w:rPr>
      </w:pPr>
    </w:p>
    <w:p w:rsidR="002F2617" w:rsidRPr="00870057" w:rsidRDefault="002F2617" w:rsidP="00F32963">
      <w:pPr>
        <w:shd w:val="clear" w:color="auto" w:fill="FFFFFF"/>
        <w:tabs>
          <w:tab w:val="left" w:pos="567"/>
          <w:tab w:val="left" w:pos="709"/>
        </w:tabs>
        <w:autoSpaceDE w:val="0"/>
        <w:autoSpaceDN w:val="0"/>
        <w:adjustRightInd w:val="0"/>
        <w:spacing w:after="0" w:line="240" w:lineRule="auto"/>
        <w:jc w:val="both"/>
        <w:rPr>
          <w:rFonts w:ascii="Times New Roman" w:hAnsi="Times New Roman"/>
          <w:b/>
          <w:sz w:val="28"/>
          <w:szCs w:val="28"/>
          <w:lang w:eastAsia="ru-RU"/>
        </w:rPr>
      </w:pPr>
      <w:r w:rsidRPr="00870057">
        <w:rPr>
          <w:rFonts w:ascii="Times New Roman" w:hAnsi="Times New Roman"/>
          <w:b/>
          <w:sz w:val="28"/>
          <w:szCs w:val="28"/>
          <w:lang w:eastAsia="ru-RU"/>
        </w:rPr>
        <w:t>Працівник повинен:</w:t>
      </w:r>
    </w:p>
    <w:p w:rsidR="00085D17" w:rsidRPr="00870057" w:rsidRDefault="0068671D" w:rsidP="00F32963">
      <w:pPr>
        <w:numPr>
          <w:ilvl w:val="0"/>
          <w:numId w:val="10"/>
        </w:numPr>
        <w:shd w:val="clear" w:color="auto" w:fill="FFFFFF"/>
        <w:tabs>
          <w:tab w:val="left" w:pos="284"/>
          <w:tab w:val="left" w:pos="1276"/>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 </w:t>
      </w:r>
      <w:r w:rsidR="002F2617" w:rsidRPr="00870057">
        <w:rPr>
          <w:rFonts w:ascii="Times New Roman" w:hAnsi="Times New Roman"/>
          <w:sz w:val="28"/>
          <w:szCs w:val="28"/>
          <w:lang w:eastAsia="ru-RU"/>
        </w:rPr>
        <w:t xml:space="preserve">сумлінно дотримуватись дисципліни праці, своєчасно і точно виконувати вказівки </w:t>
      </w:r>
      <w:r w:rsidR="007575BF" w:rsidRPr="00870057">
        <w:rPr>
          <w:rFonts w:ascii="Times New Roman" w:hAnsi="Times New Roman"/>
          <w:sz w:val="28"/>
          <w:szCs w:val="28"/>
          <w:lang w:eastAsia="ru-RU"/>
        </w:rPr>
        <w:t>роботодавця</w:t>
      </w:r>
      <w:r w:rsidR="002F2617" w:rsidRPr="00870057">
        <w:rPr>
          <w:rFonts w:ascii="Times New Roman" w:hAnsi="Times New Roman"/>
          <w:sz w:val="28"/>
          <w:szCs w:val="28"/>
          <w:lang w:eastAsia="ru-RU"/>
        </w:rPr>
        <w:t>, використовувати робочий час для продуктивної праці;</w:t>
      </w:r>
    </w:p>
    <w:p w:rsidR="00085D17" w:rsidRPr="00870057" w:rsidRDefault="0068671D" w:rsidP="00F32963">
      <w:pPr>
        <w:numPr>
          <w:ilvl w:val="0"/>
          <w:numId w:val="10"/>
        </w:numPr>
        <w:shd w:val="clear" w:color="auto" w:fill="FFFFFF"/>
        <w:tabs>
          <w:tab w:val="left" w:pos="284"/>
          <w:tab w:val="left" w:pos="1276"/>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 </w:t>
      </w:r>
      <w:r w:rsidR="002F2617" w:rsidRPr="00870057">
        <w:rPr>
          <w:rFonts w:ascii="Times New Roman" w:hAnsi="Times New Roman"/>
          <w:sz w:val="28"/>
          <w:szCs w:val="28"/>
          <w:lang w:eastAsia="ru-RU"/>
        </w:rPr>
        <w:t>підвищувати продуктивність праці, виконувати роботу згідно із завданням;</w:t>
      </w:r>
    </w:p>
    <w:p w:rsidR="00085D17" w:rsidRPr="00870057" w:rsidRDefault="0068671D" w:rsidP="00F32963">
      <w:pPr>
        <w:numPr>
          <w:ilvl w:val="0"/>
          <w:numId w:val="10"/>
        </w:numPr>
        <w:shd w:val="clear" w:color="auto" w:fill="FFFFFF"/>
        <w:tabs>
          <w:tab w:val="left" w:pos="284"/>
          <w:tab w:val="left" w:pos="1276"/>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 </w:t>
      </w:r>
      <w:r w:rsidR="002F2617" w:rsidRPr="00870057">
        <w:rPr>
          <w:rFonts w:ascii="Times New Roman" w:hAnsi="Times New Roman"/>
          <w:sz w:val="28"/>
          <w:szCs w:val="28"/>
          <w:lang w:eastAsia="ru-RU"/>
        </w:rPr>
        <w:t>виконувати вимоги охорони праці, виробничої дисципліни, працювати в спецодязі, користуватися засобами індивідуального захисту;</w:t>
      </w:r>
    </w:p>
    <w:p w:rsidR="00085D17" w:rsidRPr="00870057" w:rsidRDefault="0068671D" w:rsidP="00F32963">
      <w:pPr>
        <w:numPr>
          <w:ilvl w:val="0"/>
          <w:numId w:val="10"/>
        </w:numPr>
        <w:shd w:val="clear" w:color="auto" w:fill="FFFFFF"/>
        <w:tabs>
          <w:tab w:val="left" w:pos="284"/>
          <w:tab w:val="left" w:pos="1276"/>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 </w:t>
      </w:r>
      <w:r w:rsidR="002F2617" w:rsidRPr="00870057">
        <w:rPr>
          <w:rFonts w:ascii="Times New Roman" w:hAnsi="Times New Roman"/>
          <w:sz w:val="28"/>
          <w:szCs w:val="28"/>
          <w:lang w:eastAsia="ru-RU"/>
        </w:rPr>
        <w:t>утримувати своє робоче місце, устаткування, інструмент, пристосування в належному стані;</w:t>
      </w:r>
    </w:p>
    <w:p w:rsidR="00085D17" w:rsidRPr="00870057" w:rsidRDefault="0068671D" w:rsidP="00F32963">
      <w:pPr>
        <w:numPr>
          <w:ilvl w:val="0"/>
          <w:numId w:val="10"/>
        </w:numPr>
        <w:shd w:val="clear" w:color="auto" w:fill="FFFFFF"/>
        <w:tabs>
          <w:tab w:val="left" w:pos="284"/>
          <w:tab w:val="left" w:pos="1276"/>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 </w:t>
      </w:r>
      <w:r w:rsidR="002F2617" w:rsidRPr="00870057">
        <w:rPr>
          <w:rFonts w:ascii="Times New Roman" w:hAnsi="Times New Roman"/>
          <w:sz w:val="28"/>
          <w:szCs w:val="28"/>
          <w:lang w:eastAsia="ru-RU"/>
        </w:rPr>
        <w:t>виконувати встановлений порядок зберігання ма</w:t>
      </w:r>
      <w:r w:rsidR="002F289D">
        <w:rPr>
          <w:rFonts w:ascii="Times New Roman" w:hAnsi="Times New Roman"/>
          <w:sz w:val="28"/>
          <w:szCs w:val="28"/>
          <w:lang w:eastAsia="ru-RU"/>
        </w:rPr>
        <w:t>теріалів, цінностей, документів.</w:t>
      </w:r>
    </w:p>
    <w:p w:rsidR="00C05F85" w:rsidRPr="00870057" w:rsidRDefault="00C05F85" w:rsidP="002F289D">
      <w:pPr>
        <w:shd w:val="clear" w:color="auto" w:fill="FFFFFF"/>
        <w:tabs>
          <w:tab w:val="left" w:pos="709"/>
          <w:tab w:val="left" w:pos="4470"/>
        </w:tabs>
        <w:autoSpaceDE w:val="0"/>
        <w:autoSpaceDN w:val="0"/>
        <w:adjustRightInd w:val="0"/>
        <w:spacing w:after="0" w:line="240" w:lineRule="auto"/>
        <w:jc w:val="both"/>
        <w:rPr>
          <w:rFonts w:ascii="Times New Roman" w:hAnsi="Times New Roman"/>
          <w:b/>
          <w:bCs/>
          <w:sz w:val="16"/>
          <w:szCs w:val="16"/>
          <w:lang w:eastAsia="ru-RU"/>
        </w:rPr>
      </w:pPr>
    </w:p>
    <w:p w:rsidR="002F2617" w:rsidRPr="00870057" w:rsidRDefault="00E35E18" w:rsidP="00F32963">
      <w:pPr>
        <w:shd w:val="clear" w:color="auto" w:fill="FFFFFF"/>
        <w:tabs>
          <w:tab w:val="left" w:pos="709"/>
          <w:tab w:val="left" w:pos="4470"/>
        </w:tabs>
        <w:autoSpaceDE w:val="0"/>
        <w:autoSpaceDN w:val="0"/>
        <w:adjustRightInd w:val="0"/>
        <w:spacing w:after="0" w:line="240" w:lineRule="auto"/>
        <w:rPr>
          <w:rFonts w:ascii="Times New Roman" w:hAnsi="Times New Roman"/>
          <w:b/>
          <w:sz w:val="28"/>
          <w:szCs w:val="28"/>
          <w:lang w:eastAsia="ru-RU"/>
        </w:rPr>
      </w:pPr>
      <w:r w:rsidRPr="00870057">
        <w:rPr>
          <w:rFonts w:ascii="Times New Roman" w:hAnsi="Times New Roman"/>
          <w:b/>
          <w:bCs/>
          <w:sz w:val="28"/>
          <w:szCs w:val="28"/>
          <w:lang w:eastAsia="ru-RU"/>
        </w:rPr>
        <w:t xml:space="preserve">Керівництво </w:t>
      </w:r>
      <w:r w:rsidR="001B3ED1" w:rsidRPr="00870057">
        <w:rPr>
          <w:rFonts w:ascii="Times New Roman" w:hAnsi="Times New Roman"/>
          <w:b/>
          <w:sz w:val="28"/>
          <w:szCs w:val="28"/>
          <w:lang w:eastAsia="ru-RU"/>
        </w:rPr>
        <w:t>Управління</w:t>
      </w:r>
      <w:r w:rsidR="002F2617" w:rsidRPr="00870057">
        <w:rPr>
          <w:rFonts w:ascii="Times New Roman" w:hAnsi="Times New Roman"/>
          <w:b/>
          <w:sz w:val="28"/>
          <w:szCs w:val="28"/>
          <w:lang w:eastAsia="ru-RU"/>
        </w:rPr>
        <w:t xml:space="preserve"> </w:t>
      </w:r>
      <w:r w:rsidRPr="00870057">
        <w:rPr>
          <w:rFonts w:ascii="Times New Roman" w:hAnsi="Times New Roman"/>
          <w:b/>
          <w:sz w:val="28"/>
          <w:szCs w:val="28"/>
          <w:lang w:eastAsia="ru-RU"/>
        </w:rPr>
        <w:t>зобов’язане</w:t>
      </w:r>
      <w:r w:rsidR="002F2617" w:rsidRPr="00870057">
        <w:rPr>
          <w:rFonts w:ascii="Times New Roman" w:hAnsi="Times New Roman"/>
          <w:b/>
          <w:sz w:val="28"/>
          <w:szCs w:val="28"/>
          <w:lang w:eastAsia="ru-RU"/>
        </w:rPr>
        <w:t>:</w:t>
      </w:r>
    </w:p>
    <w:p w:rsidR="00085D17" w:rsidRPr="00870057" w:rsidRDefault="0068671D" w:rsidP="00F32963">
      <w:pPr>
        <w:numPr>
          <w:ilvl w:val="0"/>
          <w:numId w:val="11"/>
        </w:numPr>
        <w:shd w:val="clear" w:color="auto" w:fill="FFFFFF"/>
        <w:tabs>
          <w:tab w:val="left" w:pos="142"/>
          <w:tab w:val="left" w:pos="1276"/>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 </w:t>
      </w:r>
      <w:r w:rsidR="002F2617" w:rsidRPr="00870057">
        <w:rPr>
          <w:rFonts w:ascii="Times New Roman" w:hAnsi="Times New Roman"/>
          <w:sz w:val="28"/>
          <w:szCs w:val="28"/>
          <w:lang w:eastAsia="ru-RU"/>
        </w:rPr>
        <w:t>забезпечувати правильне застосування діючих умов оплати праці, видавати заробітну плату в установлені строки;</w:t>
      </w:r>
    </w:p>
    <w:p w:rsidR="00085D17" w:rsidRPr="00870057" w:rsidRDefault="0068671D" w:rsidP="00F32963">
      <w:pPr>
        <w:numPr>
          <w:ilvl w:val="0"/>
          <w:numId w:val="11"/>
        </w:numPr>
        <w:shd w:val="clear" w:color="auto" w:fill="FFFFFF"/>
        <w:tabs>
          <w:tab w:val="left" w:pos="142"/>
          <w:tab w:val="left" w:pos="1276"/>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 </w:t>
      </w:r>
      <w:r w:rsidR="002F2617" w:rsidRPr="00870057">
        <w:rPr>
          <w:rFonts w:ascii="Times New Roman" w:hAnsi="Times New Roman"/>
          <w:sz w:val="28"/>
          <w:szCs w:val="28"/>
          <w:lang w:eastAsia="ru-RU"/>
        </w:rPr>
        <w:t>забезпечувати трудову і виробничу дисципліну;</w:t>
      </w:r>
    </w:p>
    <w:p w:rsidR="00085D17" w:rsidRPr="00870057" w:rsidRDefault="0068671D" w:rsidP="00F32963">
      <w:pPr>
        <w:numPr>
          <w:ilvl w:val="0"/>
          <w:numId w:val="11"/>
        </w:numPr>
        <w:shd w:val="clear" w:color="auto" w:fill="FFFFFF"/>
        <w:tabs>
          <w:tab w:val="left" w:pos="142"/>
          <w:tab w:val="left" w:pos="1276"/>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 </w:t>
      </w:r>
      <w:r w:rsidR="002F2617" w:rsidRPr="00870057">
        <w:rPr>
          <w:rFonts w:ascii="Times New Roman" w:hAnsi="Times New Roman"/>
          <w:sz w:val="28"/>
          <w:szCs w:val="28"/>
          <w:lang w:eastAsia="ru-RU"/>
        </w:rPr>
        <w:t>неухильно додержуватись законодавства про працю, поліпшувати умови праці, забезпечувати належне технічне оснащення всіх робочих місць та створювати на них умови праці, які відповідають правилам охорони праці;</w:t>
      </w:r>
    </w:p>
    <w:p w:rsidR="00085D17" w:rsidRPr="00870057" w:rsidRDefault="0068671D" w:rsidP="00F32963">
      <w:pPr>
        <w:numPr>
          <w:ilvl w:val="0"/>
          <w:numId w:val="11"/>
        </w:numPr>
        <w:shd w:val="clear" w:color="auto" w:fill="FFFFFF"/>
        <w:tabs>
          <w:tab w:val="left" w:pos="142"/>
          <w:tab w:val="left" w:pos="1276"/>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 </w:t>
      </w:r>
      <w:r w:rsidR="002F2617" w:rsidRPr="00870057">
        <w:rPr>
          <w:rFonts w:ascii="Times New Roman" w:hAnsi="Times New Roman"/>
          <w:sz w:val="28"/>
          <w:szCs w:val="28"/>
          <w:lang w:eastAsia="ru-RU"/>
        </w:rPr>
        <w:t xml:space="preserve">вживати необхідні заходи по профілактиці виробничого травматизму, професійних захворювань працівників, своєчасно надавати пільги і компенсації </w:t>
      </w:r>
      <w:r w:rsidR="00CC510E" w:rsidRPr="00870057">
        <w:rPr>
          <w:rFonts w:ascii="Times New Roman" w:hAnsi="Times New Roman"/>
          <w:sz w:val="28"/>
          <w:szCs w:val="28"/>
          <w:lang w:eastAsia="ru-RU"/>
        </w:rPr>
        <w:t>у</w:t>
      </w:r>
      <w:r w:rsidR="002F2617" w:rsidRPr="00870057">
        <w:rPr>
          <w:rFonts w:ascii="Times New Roman" w:hAnsi="Times New Roman"/>
          <w:sz w:val="28"/>
          <w:szCs w:val="28"/>
          <w:lang w:eastAsia="ru-RU"/>
        </w:rPr>
        <w:t xml:space="preserve"> зв’язку з</w:t>
      </w:r>
      <w:r w:rsidR="00CC510E" w:rsidRPr="00870057">
        <w:rPr>
          <w:rFonts w:ascii="Times New Roman" w:hAnsi="Times New Roman"/>
          <w:sz w:val="28"/>
          <w:szCs w:val="28"/>
          <w:lang w:eastAsia="ru-RU"/>
        </w:rPr>
        <w:t>і</w:t>
      </w:r>
      <w:r w:rsidR="002F2617" w:rsidRPr="00870057">
        <w:rPr>
          <w:rFonts w:ascii="Times New Roman" w:hAnsi="Times New Roman"/>
          <w:sz w:val="28"/>
          <w:szCs w:val="28"/>
          <w:lang w:eastAsia="ru-RU"/>
        </w:rPr>
        <w:t xml:space="preserve"> шкідливими умовами праці;</w:t>
      </w:r>
    </w:p>
    <w:p w:rsidR="002F2617" w:rsidRPr="00870057" w:rsidRDefault="0068671D" w:rsidP="00F32963">
      <w:pPr>
        <w:numPr>
          <w:ilvl w:val="0"/>
          <w:numId w:val="11"/>
        </w:numPr>
        <w:shd w:val="clear" w:color="auto" w:fill="FFFFFF"/>
        <w:tabs>
          <w:tab w:val="left" w:pos="142"/>
          <w:tab w:val="left" w:pos="1276"/>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lastRenderedPageBreak/>
        <w:t xml:space="preserve"> </w:t>
      </w:r>
      <w:r w:rsidR="002F2617" w:rsidRPr="00870057">
        <w:rPr>
          <w:rFonts w:ascii="Times New Roman" w:hAnsi="Times New Roman"/>
          <w:sz w:val="28"/>
          <w:szCs w:val="28"/>
          <w:lang w:eastAsia="ru-RU"/>
        </w:rPr>
        <w:t>постійно контролювати додержання працівниками вимог інструкцій з охорони праці, виробничої санітарії, протипожежної безпеки.</w:t>
      </w:r>
    </w:p>
    <w:p w:rsidR="002F2617" w:rsidRPr="00870057" w:rsidRDefault="002F2617" w:rsidP="00443BFD">
      <w:pPr>
        <w:shd w:val="clear" w:color="auto" w:fill="FFFFFF"/>
        <w:tabs>
          <w:tab w:val="left" w:pos="709"/>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Працівник, який з’явився на роботу в нетверезому стані не допускається до роботи.</w:t>
      </w:r>
    </w:p>
    <w:p w:rsidR="002F2617" w:rsidRPr="00870057" w:rsidRDefault="002F289D"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У</w:t>
      </w:r>
      <w:r w:rsidR="002F2617" w:rsidRPr="00870057">
        <w:rPr>
          <w:rFonts w:ascii="Times New Roman" w:hAnsi="Times New Roman"/>
          <w:sz w:val="28"/>
          <w:szCs w:val="28"/>
          <w:lang w:eastAsia="ru-RU"/>
        </w:rPr>
        <w:t xml:space="preserve"> робочий час забороняється:</w:t>
      </w:r>
    </w:p>
    <w:p w:rsidR="00085D17" w:rsidRPr="00870057" w:rsidRDefault="0068671D" w:rsidP="00F32963">
      <w:pPr>
        <w:numPr>
          <w:ilvl w:val="0"/>
          <w:numId w:val="12"/>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 </w:t>
      </w:r>
      <w:r w:rsidR="002F2617" w:rsidRPr="00870057">
        <w:rPr>
          <w:rFonts w:ascii="Times New Roman" w:hAnsi="Times New Roman"/>
          <w:sz w:val="28"/>
          <w:szCs w:val="28"/>
          <w:lang w:eastAsia="ru-RU"/>
        </w:rPr>
        <w:t>відволікати працівників від їх безпосередньої роботи;</w:t>
      </w:r>
    </w:p>
    <w:p w:rsidR="00085D17" w:rsidRPr="00870057" w:rsidRDefault="0068671D" w:rsidP="00F32963">
      <w:pPr>
        <w:numPr>
          <w:ilvl w:val="0"/>
          <w:numId w:val="12"/>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 </w:t>
      </w:r>
      <w:r w:rsidR="002F2617" w:rsidRPr="00870057">
        <w:rPr>
          <w:rFonts w:ascii="Times New Roman" w:hAnsi="Times New Roman"/>
          <w:sz w:val="28"/>
          <w:szCs w:val="28"/>
          <w:lang w:eastAsia="ru-RU"/>
        </w:rPr>
        <w:t>скликати збори, засідання та</w:t>
      </w:r>
      <w:r w:rsidR="002F289D">
        <w:rPr>
          <w:rFonts w:ascii="Times New Roman" w:hAnsi="Times New Roman"/>
          <w:sz w:val="28"/>
          <w:szCs w:val="28"/>
          <w:lang w:eastAsia="ru-RU"/>
        </w:rPr>
        <w:t xml:space="preserve"> наради з громадських справ.</w:t>
      </w:r>
    </w:p>
    <w:p w:rsidR="002F2617" w:rsidRPr="00870057" w:rsidRDefault="009366FB" w:rsidP="00443BFD">
      <w:pPr>
        <w:shd w:val="clear" w:color="auto" w:fill="FFFFFF"/>
        <w:tabs>
          <w:tab w:val="left" w:pos="709"/>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Забороняється </w:t>
      </w:r>
      <w:r w:rsidR="002F2617" w:rsidRPr="00870057">
        <w:rPr>
          <w:rFonts w:ascii="Times New Roman" w:hAnsi="Times New Roman"/>
          <w:sz w:val="28"/>
          <w:szCs w:val="28"/>
          <w:lang w:eastAsia="ru-RU"/>
        </w:rPr>
        <w:t>порушувати черговість надання щорічних відпусток</w:t>
      </w:r>
      <w:r w:rsidR="00146F80" w:rsidRPr="00870057">
        <w:rPr>
          <w:rFonts w:ascii="Times New Roman" w:hAnsi="Times New Roman"/>
          <w:sz w:val="28"/>
          <w:szCs w:val="28"/>
          <w:lang w:eastAsia="ru-RU"/>
        </w:rPr>
        <w:t>,</w:t>
      </w:r>
      <w:r w:rsidR="002F2617" w:rsidRPr="00870057">
        <w:rPr>
          <w:rFonts w:ascii="Times New Roman" w:hAnsi="Times New Roman"/>
          <w:sz w:val="28"/>
          <w:szCs w:val="28"/>
          <w:lang w:eastAsia="ru-RU"/>
        </w:rPr>
        <w:t xml:space="preserve"> яка встановлена </w:t>
      </w:r>
      <w:r w:rsidR="002E2CC3" w:rsidRPr="00870057">
        <w:rPr>
          <w:rFonts w:ascii="Times New Roman" w:hAnsi="Times New Roman"/>
          <w:sz w:val="28"/>
          <w:szCs w:val="28"/>
          <w:lang w:eastAsia="ru-RU"/>
        </w:rPr>
        <w:t>роботодавцем</w:t>
      </w:r>
      <w:r w:rsidR="002F2617" w:rsidRPr="00870057">
        <w:rPr>
          <w:rFonts w:ascii="Times New Roman" w:hAnsi="Times New Roman"/>
          <w:sz w:val="28"/>
          <w:szCs w:val="28"/>
          <w:lang w:eastAsia="ru-RU"/>
        </w:rPr>
        <w:t>.</w:t>
      </w:r>
    </w:p>
    <w:p w:rsidR="00DE25F8" w:rsidRPr="00DE25F8" w:rsidRDefault="00DE25F8" w:rsidP="00DE25F8">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DE25F8">
        <w:rPr>
          <w:rFonts w:ascii="Times New Roman" w:hAnsi="Times New Roman"/>
          <w:sz w:val="28"/>
          <w:szCs w:val="28"/>
          <w:lang w:eastAsia="ru-RU"/>
        </w:rPr>
        <w:t>За сумлінну працю, зразкове виконання трудових обов’язків та інші досягнення в роботі до працівників застосовуються такі форми матеріального і морального заохочення:</w:t>
      </w:r>
    </w:p>
    <w:p w:rsidR="00DE25F8" w:rsidRPr="00DE25F8" w:rsidRDefault="00DE25F8" w:rsidP="00DE25F8">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DE25F8">
        <w:rPr>
          <w:rFonts w:ascii="Times New Roman" w:hAnsi="Times New Roman"/>
          <w:sz w:val="28"/>
          <w:szCs w:val="28"/>
          <w:lang w:eastAsia="ru-RU"/>
        </w:rPr>
        <w:t>оголошення Подяки начальника Управління капітального будівництва Чернігівської обласної державної адміністрації;</w:t>
      </w:r>
    </w:p>
    <w:p w:rsidR="00DE25F8" w:rsidRPr="00DE25F8" w:rsidRDefault="00DE25F8" w:rsidP="00DE25F8">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DE25F8">
        <w:rPr>
          <w:rFonts w:ascii="Times New Roman" w:hAnsi="Times New Roman"/>
          <w:sz w:val="28"/>
          <w:szCs w:val="28"/>
          <w:lang w:eastAsia="ru-RU"/>
        </w:rPr>
        <w:t>нагородження Почесною грамотою Управління капітального будівництва Чернігівської обласної державної адміністрації.</w:t>
      </w:r>
    </w:p>
    <w:p w:rsidR="00DE25F8" w:rsidRPr="00DE25F8" w:rsidRDefault="00DE25F8" w:rsidP="00DE25F8">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DE25F8">
        <w:rPr>
          <w:rFonts w:ascii="Times New Roman" w:hAnsi="Times New Roman"/>
          <w:sz w:val="28"/>
          <w:szCs w:val="28"/>
          <w:lang w:eastAsia="ru-RU"/>
        </w:rPr>
        <w:t>Заохочення оголошується наказом начальника Управління капітального будівництва Чернігівської обласної державної адміністрації.</w:t>
      </w:r>
    </w:p>
    <w:p w:rsidR="00DA69E4" w:rsidRDefault="00DE25F8" w:rsidP="00DE25F8">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DE25F8">
        <w:rPr>
          <w:rFonts w:ascii="Times New Roman" w:hAnsi="Times New Roman"/>
          <w:sz w:val="28"/>
          <w:szCs w:val="28"/>
          <w:lang w:eastAsia="ru-RU"/>
        </w:rPr>
        <w:t xml:space="preserve">За особливі трудові заслуги працівники Управління капітального будівництва Чернігівської обласної державної адміністрації можуть бути представленими до державних нагород, відомчих заохочувальних відзнак, відзнак обласної державної адміністрації, обласної ради. </w:t>
      </w:r>
    </w:p>
    <w:p w:rsidR="002F2617" w:rsidRPr="00870057" w:rsidRDefault="002F2617" w:rsidP="00DE25F8">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За порушення трудової дисципліни </w:t>
      </w:r>
      <w:r w:rsidR="00E35E18" w:rsidRPr="00870057">
        <w:rPr>
          <w:rFonts w:ascii="Times New Roman" w:hAnsi="Times New Roman"/>
          <w:sz w:val="28"/>
          <w:szCs w:val="28"/>
          <w:lang w:eastAsia="ru-RU"/>
        </w:rPr>
        <w:t>до працівника</w:t>
      </w:r>
      <w:r w:rsidRPr="00870057">
        <w:rPr>
          <w:rFonts w:ascii="Times New Roman" w:hAnsi="Times New Roman"/>
          <w:sz w:val="28"/>
          <w:szCs w:val="28"/>
          <w:lang w:eastAsia="ru-RU"/>
        </w:rPr>
        <w:t xml:space="preserve"> може </w:t>
      </w:r>
      <w:r w:rsidR="00E35E18" w:rsidRPr="00870057">
        <w:rPr>
          <w:rFonts w:ascii="Times New Roman" w:hAnsi="Times New Roman"/>
          <w:sz w:val="28"/>
          <w:szCs w:val="28"/>
          <w:lang w:eastAsia="ru-RU"/>
        </w:rPr>
        <w:t xml:space="preserve">бути </w:t>
      </w:r>
      <w:r w:rsidRPr="00870057">
        <w:rPr>
          <w:rFonts w:ascii="Times New Roman" w:hAnsi="Times New Roman"/>
          <w:sz w:val="28"/>
          <w:szCs w:val="28"/>
          <w:lang w:eastAsia="ru-RU"/>
        </w:rPr>
        <w:t>застос</w:t>
      </w:r>
      <w:r w:rsidR="00E35E18" w:rsidRPr="00870057">
        <w:rPr>
          <w:rFonts w:ascii="Times New Roman" w:hAnsi="Times New Roman"/>
          <w:sz w:val="28"/>
          <w:szCs w:val="28"/>
          <w:lang w:eastAsia="ru-RU"/>
        </w:rPr>
        <w:t>о</w:t>
      </w:r>
      <w:r w:rsidRPr="00870057">
        <w:rPr>
          <w:rFonts w:ascii="Times New Roman" w:hAnsi="Times New Roman"/>
          <w:sz w:val="28"/>
          <w:szCs w:val="28"/>
          <w:lang w:eastAsia="ru-RU"/>
        </w:rPr>
        <w:t>ва</w:t>
      </w:r>
      <w:r w:rsidR="00E35E18" w:rsidRPr="00870057">
        <w:rPr>
          <w:rFonts w:ascii="Times New Roman" w:hAnsi="Times New Roman"/>
          <w:sz w:val="28"/>
          <w:szCs w:val="28"/>
          <w:lang w:eastAsia="ru-RU"/>
        </w:rPr>
        <w:t>но тільки один з таких</w:t>
      </w:r>
      <w:r w:rsidRPr="00870057">
        <w:rPr>
          <w:rFonts w:ascii="Times New Roman" w:hAnsi="Times New Roman"/>
          <w:sz w:val="28"/>
          <w:szCs w:val="28"/>
          <w:lang w:eastAsia="ru-RU"/>
        </w:rPr>
        <w:t xml:space="preserve"> стягнен</w:t>
      </w:r>
      <w:r w:rsidR="00E35E18" w:rsidRPr="00870057">
        <w:rPr>
          <w:rFonts w:ascii="Times New Roman" w:hAnsi="Times New Roman"/>
          <w:sz w:val="28"/>
          <w:szCs w:val="28"/>
          <w:lang w:eastAsia="ru-RU"/>
        </w:rPr>
        <w:t>ь</w:t>
      </w:r>
      <w:r w:rsidRPr="00870057">
        <w:rPr>
          <w:rFonts w:ascii="Times New Roman" w:hAnsi="Times New Roman"/>
          <w:sz w:val="28"/>
          <w:szCs w:val="28"/>
          <w:lang w:eastAsia="ru-RU"/>
        </w:rPr>
        <w:t>: догана, звільнення з роботи.</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До застосування стягнення від порушника необхідно одержати пояснення в письмовій формі. Відмова працівника дати пояснення не є перешкодою для застосування стягнення.</w:t>
      </w:r>
    </w:p>
    <w:p w:rsidR="00107B88" w:rsidRPr="009419DC" w:rsidRDefault="00107B88"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0"/>
          <w:szCs w:val="20"/>
          <w:lang w:eastAsia="ru-RU"/>
        </w:rPr>
      </w:pPr>
    </w:p>
    <w:p w:rsidR="002F2617" w:rsidRPr="00870057" w:rsidRDefault="002F289D"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val="en-US" w:eastAsia="ru-RU"/>
        </w:rPr>
        <w:t>V</w:t>
      </w:r>
      <w:r>
        <w:rPr>
          <w:rFonts w:ascii="Times New Roman" w:hAnsi="Times New Roman"/>
          <w:b/>
          <w:sz w:val="28"/>
          <w:szCs w:val="28"/>
          <w:lang w:eastAsia="ru-RU"/>
        </w:rPr>
        <w:t>ІІІ</w:t>
      </w:r>
      <w:r w:rsidR="00AD1520" w:rsidRPr="00870057">
        <w:rPr>
          <w:rFonts w:ascii="Times New Roman" w:hAnsi="Times New Roman"/>
          <w:b/>
          <w:sz w:val="28"/>
          <w:szCs w:val="28"/>
          <w:lang w:eastAsia="ru-RU"/>
        </w:rPr>
        <w:t xml:space="preserve">. </w:t>
      </w:r>
      <w:r w:rsidR="009D6453" w:rsidRPr="00870057">
        <w:rPr>
          <w:rFonts w:ascii="Times New Roman" w:hAnsi="Times New Roman"/>
          <w:b/>
          <w:sz w:val="28"/>
          <w:szCs w:val="28"/>
          <w:lang w:eastAsia="ru-RU"/>
        </w:rPr>
        <w:t xml:space="preserve">Система </w:t>
      </w:r>
      <w:r w:rsidR="009366FB" w:rsidRPr="00870057">
        <w:rPr>
          <w:rFonts w:ascii="Times New Roman" w:hAnsi="Times New Roman"/>
          <w:b/>
          <w:sz w:val="28"/>
          <w:szCs w:val="28"/>
          <w:lang w:eastAsia="ru-RU"/>
        </w:rPr>
        <w:t xml:space="preserve">охорони праці </w:t>
      </w:r>
    </w:p>
    <w:p w:rsidR="002E2CC3" w:rsidRPr="00870057" w:rsidRDefault="002E2CC3" w:rsidP="00443BFD">
      <w:pPr>
        <w:shd w:val="clear" w:color="auto" w:fill="FFFFFF"/>
        <w:tabs>
          <w:tab w:val="left" w:pos="709"/>
        </w:tabs>
        <w:autoSpaceDE w:val="0"/>
        <w:autoSpaceDN w:val="0"/>
        <w:adjustRightInd w:val="0"/>
        <w:spacing w:after="0" w:line="240" w:lineRule="auto"/>
        <w:ind w:left="1985" w:firstLine="567"/>
        <w:jc w:val="center"/>
        <w:rPr>
          <w:rFonts w:ascii="Times New Roman" w:hAnsi="Times New Roman"/>
          <w:b/>
          <w:sz w:val="16"/>
          <w:szCs w:val="16"/>
          <w:lang w:eastAsia="ru-RU"/>
        </w:rPr>
      </w:pPr>
    </w:p>
    <w:p w:rsidR="002F2617" w:rsidRPr="00870057" w:rsidRDefault="00A7045D"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bCs/>
          <w:sz w:val="28"/>
          <w:szCs w:val="28"/>
          <w:lang w:eastAsia="ru-RU"/>
        </w:rPr>
        <w:t>Роботодавець</w:t>
      </w:r>
      <w:r w:rsidR="002F2617" w:rsidRPr="00870057">
        <w:rPr>
          <w:rFonts w:ascii="Times New Roman" w:hAnsi="Times New Roman"/>
          <w:sz w:val="28"/>
          <w:szCs w:val="28"/>
          <w:lang w:eastAsia="ru-RU"/>
        </w:rPr>
        <w:t xml:space="preserve"> зобов’язаний створити в кожному структурному підрозділі і на робочому місці умови праці відповідно до вимог нормативних актів, а також забезпечити додержання прав працівників</w:t>
      </w:r>
      <w:r w:rsidR="00AB0965" w:rsidRPr="00870057">
        <w:rPr>
          <w:rFonts w:ascii="Times New Roman" w:hAnsi="Times New Roman"/>
          <w:sz w:val="28"/>
          <w:szCs w:val="28"/>
          <w:lang w:eastAsia="ru-RU"/>
        </w:rPr>
        <w:t>,</w:t>
      </w:r>
      <w:r w:rsidR="002F2617" w:rsidRPr="00870057">
        <w:rPr>
          <w:rFonts w:ascii="Times New Roman" w:hAnsi="Times New Roman"/>
          <w:sz w:val="28"/>
          <w:szCs w:val="28"/>
          <w:lang w:eastAsia="ru-RU"/>
        </w:rPr>
        <w:t xml:space="preserve"> гарантованих законодавством про охорону праці.</w:t>
      </w:r>
    </w:p>
    <w:p w:rsidR="00DA69E4" w:rsidRPr="00DA69E4" w:rsidRDefault="00DA69E4" w:rsidP="00DA69E4">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DA69E4">
        <w:rPr>
          <w:rFonts w:ascii="Times New Roman" w:hAnsi="Times New Roman"/>
          <w:sz w:val="28"/>
          <w:szCs w:val="28"/>
          <w:lang w:eastAsia="ru-RU"/>
        </w:rPr>
        <w:t>На підприємстві з кількістю працюючих менше 50 осіб функції служби охорони праці можуть виконувати в порядку сумісництва особи, які мають відповідну підготовку.</w:t>
      </w:r>
    </w:p>
    <w:p w:rsidR="00DA69E4" w:rsidRDefault="00DA69E4" w:rsidP="00DA69E4">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DA69E4">
        <w:rPr>
          <w:rFonts w:ascii="Times New Roman" w:hAnsi="Times New Roman"/>
          <w:sz w:val="28"/>
          <w:szCs w:val="28"/>
          <w:lang w:eastAsia="ru-RU"/>
        </w:rPr>
        <w:t>На підприємстві з кількістю працюючих менше 20 осіб для виконання функцій служби охорони праці можуть залучатися сторонні спеціалісти на договірних засадах, які мають відповідну підготовку.</w:t>
      </w:r>
    </w:p>
    <w:p w:rsidR="002F2617" w:rsidRPr="00870057" w:rsidRDefault="002F2617" w:rsidP="00DA69E4">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Державне управління охороною праці в Україні здійснюють:</w:t>
      </w:r>
    </w:p>
    <w:p w:rsidR="00085D17" w:rsidRPr="00870057" w:rsidRDefault="00F32963" w:rsidP="00F32963">
      <w:pPr>
        <w:numPr>
          <w:ilvl w:val="0"/>
          <w:numId w:val="13"/>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 </w:t>
      </w:r>
      <w:r w:rsidR="002F2617" w:rsidRPr="00870057">
        <w:rPr>
          <w:rFonts w:ascii="Times New Roman" w:hAnsi="Times New Roman"/>
          <w:sz w:val="28"/>
          <w:szCs w:val="28"/>
          <w:lang w:eastAsia="ru-RU"/>
        </w:rPr>
        <w:t>Кабінет Міністрів України;</w:t>
      </w:r>
    </w:p>
    <w:p w:rsidR="00085D17" w:rsidRPr="00870057" w:rsidRDefault="00F32963" w:rsidP="00F32963">
      <w:pPr>
        <w:numPr>
          <w:ilvl w:val="0"/>
          <w:numId w:val="13"/>
        </w:numPr>
        <w:shd w:val="clear" w:color="auto" w:fill="FFFFFF"/>
        <w:tabs>
          <w:tab w:val="left" w:pos="284"/>
          <w:tab w:val="left" w:pos="1276"/>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 </w:t>
      </w:r>
      <w:r w:rsidR="00066295" w:rsidRPr="00870057">
        <w:rPr>
          <w:rFonts w:ascii="Times New Roman" w:hAnsi="Times New Roman"/>
          <w:sz w:val="28"/>
          <w:szCs w:val="28"/>
          <w:lang w:eastAsia="ru-RU"/>
        </w:rPr>
        <w:t xml:space="preserve">центральний орган виконавчої влади, що реалізує державну політику у сфері охорони праці; </w:t>
      </w:r>
    </w:p>
    <w:p w:rsidR="00085D17" w:rsidRPr="00870057" w:rsidRDefault="00F32963" w:rsidP="00F32963">
      <w:pPr>
        <w:numPr>
          <w:ilvl w:val="0"/>
          <w:numId w:val="13"/>
        </w:numPr>
        <w:shd w:val="clear" w:color="auto" w:fill="FFFFFF"/>
        <w:tabs>
          <w:tab w:val="left" w:pos="284"/>
          <w:tab w:val="left" w:pos="1276"/>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 </w:t>
      </w:r>
      <w:r w:rsidR="00066295" w:rsidRPr="00870057">
        <w:rPr>
          <w:rFonts w:ascii="Times New Roman" w:hAnsi="Times New Roman"/>
          <w:sz w:val="28"/>
          <w:szCs w:val="28"/>
          <w:lang w:eastAsia="ru-RU"/>
        </w:rPr>
        <w:t>міністерства та інші центральні органи державної виконавчої влади;</w:t>
      </w:r>
    </w:p>
    <w:p w:rsidR="00066295" w:rsidRPr="00870057" w:rsidRDefault="00F32963" w:rsidP="00F32963">
      <w:pPr>
        <w:numPr>
          <w:ilvl w:val="0"/>
          <w:numId w:val="13"/>
        </w:numPr>
        <w:shd w:val="clear" w:color="auto" w:fill="FFFFFF"/>
        <w:tabs>
          <w:tab w:val="left" w:pos="284"/>
          <w:tab w:val="left" w:pos="1276"/>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 </w:t>
      </w:r>
      <w:r w:rsidR="00066295" w:rsidRPr="00870057">
        <w:rPr>
          <w:rFonts w:ascii="Times New Roman" w:hAnsi="Times New Roman"/>
          <w:sz w:val="28"/>
          <w:szCs w:val="28"/>
          <w:lang w:eastAsia="ru-RU"/>
        </w:rPr>
        <w:t xml:space="preserve">Рада міністрів Автономної Республіки Крим, місцеві державні адміністрації та органи місцевого самоврядування. </w:t>
      </w:r>
    </w:p>
    <w:p w:rsidR="00B30EA4" w:rsidRPr="00870057" w:rsidRDefault="002F2617" w:rsidP="00F32963">
      <w:pPr>
        <w:shd w:val="clear" w:color="auto" w:fill="FFFFFF"/>
        <w:tabs>
          <w:tab w:val="left" w:pos="709"/>
        </w:tabs>
        <w:autoSpaceDE w:val="0"/>
        <w:autoSpaceDN w:val="0"/>
        <w:adjustRightInd w:val="0"/>
        <w:spacing w:after="0" w:line="240" w:lineRule="auto"/>
        <w:jc w:val="both"/>
        <w:rPr>
          <w:rFonts w:ascii="Times New Roman" w:hAnsi="Times New Roman"/>
          <w:sz w:val="28"/>
          <w:szCs w:val="28"/>
          <w:lang w:eastAsia="ru-RU"/>
        </w:rPr>
      </w:pPr>
      <w:r w:rsidRPr="00870057">
        <w:rPr>
          <w:rFonts w:ascii="Times New Roman" w:hAnsi="Times New Roman"/>
          <w:sz w:val="28"/>
          <w:szCs w:val="28"/>
          <w:lang w:eastAsia="ru-RU"/>
        </w:rPr>
        <w:lastRenderedPageBreak/>
        <w:t>Кожний з цих органів має свою компетенцію в галузі охорони праці</w:t>
      </w:r>
      <w:r w:rsidR="00B30EA4" w:rsidRPr="00870057">
        <w:rPr>
          <w:rFonts w:ascii="Times New Roman" w:hAnsi="Times New Roman"/>
          <w:sz w:val="28"/>
          <w:szCs w:val="28"/>
          <w:lang w:eastAsia="ru-RU"/>
        </w:rPr>
        <w:t>.</w:t>
      </w:r>
    </w:p>
    <w:p w:rsidR="002F2617" w:rsidRPr="00870057" w:rsidRDefault="002F2617" w:rsidP="00F32963">
      <w:pPr>
        <w:shd w:val="clear" w:color="auto" w:fill="FFFFFF"/>
        <w:tabs>
          <w:tab w:val="left" w:pos="284"/>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Державний нагляд за додержанням закон</w:t>
      </w:r>
      <w:r w:rsidR="0020182C" w:rsidRPr="00870057">
        <w:rPr>
          <w:rFonts w:ascii="Times New Roman" w:hAnsi="Times New Roman"/>
          <w:sz w:val="28"/>
          <w:szCs w:val="28"/>
          <w:lang w:eastAsia="ru-RU"/>
        </w:rPr>
        <w:t>ів</w:t>
      </w:r>
      <w:r w:rsidRPr="00870057">
        <w:rPr>
          <w:rFonts w:ascii="Times New Roman" w:hAnsi="Times New Roman"/>
          <w:sz w:val="28"/>
          <w:szCs w:val="28"/>
          <w:lang w:eastAsia="ru-RU"/>
        </w:rPr>
        <w:t xml:space="preserve"> та інших нормативн</w:t>
      </w:r>
      <w:r w:rsidR="0020182C" w:rsidRPr="00870057">
        <w:rPr>
          <w:rFonts w:ascii="Times New Roman" w:hAnsi="Times New Roman"/>
          <w:sz w:val="28"/>
          <w:szCs w:val="28"/>
          <w:lang w:eastAsia="ru-RU"/>
        </w:rPr>
        <w:t>о - правових</w:t>
      </w:r>
      <w:r w:rsidRPr="00870057">
        <w:rPr>
          <w:rFonts w:ascii="Times New Roman" w:hAnsi="Times New Roman"/>
          <w:sz w:val="28"/>
          <w:szCs w:val="28"/>
          <w:lang w:eastAsia="ru-RU"/>
        </w:rPr>
        <w:t xml:space="preserve"> актів </w:t>
      </w:r>
      <w:r w:rsidR="0020182C" w:rsidRPr="00870057">
        <w:rPr>
          <w:rFonts w:ascii="Times New Roman" w:hAnsi="Times New Roman"/>
          <w:sz w:val="28"/>
          <w:szCs w:val="28"/>
          <w:lang w:eastAsia="ru-RU"/>
        </w:rPr>
        <w:t>про</w:t>
      </w:r>
      <w:r w:rsidRPr="00870057">
        <w:rPr>
          <w:rFonts w:ascii="Times New Roman" w:hAnsi="Times New Roman"/>
          <w:sz w:val="28"/>
          <w:szCs w:val="28"/>
          <w:lang w:eastAsia="ru-RU"/>
        </w:rPr>
        <w:t xml:space="preserve"> охорони праці здійснюють:</w:t>
      </w:r>
    </w:p>
    <w:p w:rsidR="00AD01F6" w:rsidRPr="00870057" w:rsidRDefault="002F289D" w:rsidP="00F32963">
      <w:pPr>
        <w:numPr>
          <w:ilvl w:val="0"/>
          <w:numId w:val="14"/>
        </w:numPr>
        <w:shd w:val="clear" w:color="auto" w:fill="FFFFFF"/>
        <w:tabs>
          <w:tab w:val="left" w:pos="284"/>
          <w:tab w:val="left" w:pos="1134"/>
        </w:tabs>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ц</w:t>
      </w:r>
      <w:r w:rsidR="00DD6CA7" w:rsidRPr="00870057">
        <w:rPr>
          <w:rFonts w:ascii="Times New Roman" w:hAnsi="Times New Roman"/>
          <w:sz w:val="28"/>
          <w:szCs w:val="28"/>
          <w:lang w:eastAsia="ru-RU"/>
        </w:rPr>
        <w:t>ентральний орган виконавчої влади, що реалізує державну політику у сфері охорони праці;</w:t>
      </w:r>
    </w:p>
    <w:p w:rsidR="00AD01F6" w:rsidRPr="00870057" w:rsidRDefault="0020182C" w:rsidP="00F32963">
      <w:pPr>
        <w:numPr>
          <w:ilvl w:val="0"/>
          <w:numId w:val="14"/>
        </w:numPr>
        <w:shd w:val="clear" w:color="auto" w:fill="FFFFFF"/>
        <w:tabs>
          <w:tab w:val="left" w:pos="284"/>
          <w:tab w:val="left" w:pos="113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центральний орган виконавчої влади, що реалізує державну політику у сфері </w:t>
      </w:r>
      <w:r w:rsidR="002F2617" w:rsidRPr="00870057">
        <w:rPr>
          <w:rFonts w:ascii="Times New Roman" w:hAnsi="Times New Roman"/>
          <w:sz w:val="28"/>
          <w:szCs w:val="28"/>
          <w:lang w:eastAsia="ru-RU"/>
        </w:rPr>
        <w:t xml:space="preserve">ядерної та радіаційної безпеки; </w:t>
      </w:r>
    </w:p>
    <w:p w:rsidR="00AD01F6" w:rsidRPr="00870057" w:rsidRDefault="00083E12" w:rsidP="00F32963">
      <w:pPr>
        <w:numPr>
          <w:ilvl w:val="0"/>
          <w:numId w:val="14"/>
        </w:numPr>
        <w:shd w:val="clear" w:color="auto" w:fill="FFFFFF"/>
        <w:tabs>
          <w:tab w:val="left" w:pos="284"/>
          <w:tab w:val="left" w:pos="113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центральний орган виконавчої влади, що реалізує державну політику з питань нагляду та контролю за додержанням законодавства у сферах пожежної і техногенної безпеки;</w:t>
      </w:r>
    </w:p>
    <w:p w:rsidR="002F2617" w:rsidRPr="00870057" w:rsidRDefault="00083E12" w:rsidP="00F32963">
      <w:pPr>
        <w:numPr>
          <w:ilvl w:val="0"/>
          <w:numId w:val="14"/>
        </w:numPr>
        <w:shd w:val="clear" w:color="auto" w:fill="FFFFFF"/>
        <w:tabs>
          <w:tab w:val="left" w:pos="284"/>
          <w:tab w:val="left" w:pos="113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центральний орган виконавчої влади, що реалізує державну політику у сфері </w:t>
      </w:r>
      <w:r w:rsidR="002F2617" w:rsidRPr="00870057">
        <w:rPr>
          <w:rFonts w:ascii="Times New Roman" w:hAnsi="Times New Roman"/>
          <w:sz w:val="28"/>
          <w:szCs w:val="28"/>
          <w:lang w:eastAsia="ru-RU"/>
        </w:rPr>
        <w:t>санітарно</w:t>
      </w:r>
      <w:r w:rsidRPr="00870057">
        <w:rPr>
          <w:rFonts w:ascii="Times New Roman" w:hAnsi="Times New Roman"/>
          <w:sz w:val="28"/>
          <w:szCs w:val="28"/>
          <w:lang w:eastAsia="ru-RU"/>
        </w:rPr>
        <w:t xml:space="preserve">го та </w:t>
      </w:r>
      <w:r w:rsidR="002F2617" w:rsidRPr="00870057">
        <w:rPr>
          <w:rFonts w:ascii="Times New Roman" w:hAnsi="Times New Roman"/>
          <w:sz w:val="28"/>
          <w:szCs w:val="28"/>
          <w:lang w:eastAsia="ru-RU"/>
        </w:rPr>
        <w:t>епідемі</w:t>
      </w:r>
      <w:r w:rsidRPr="00870057">
        <w:rPr>
          <w:rFonts w:ascii="Times New Roman" w:hAnsi="Times New Roman"/>
          <w:sz w:val="28"/>
          <w:szCs w:val="28"/>
          <w:lang w:eastAsia="ru-RU"/>
        </w:rPr>
        <w:t>чного благополуччя населення</w:t>
      </w:r>
      <w:r w:rsidR="002F2617" w:rsidRPr="00870057">
        <w:rPr>
          <w:rFonts w:ascii="Times New Roman" w:hAnsi="Times New Roman"/>
          <w:sz w:val="28"/>
          <w:szCs w:val="28"/>
          <w:lang w:eastAsia="ru-RU"/>
        </w:rPr>
        <w:t>.</w:t>
      </w:r>
    </w:p>
    <w:p w:rsidR="002F2617" w:rsidRPr="00870057" w:rsidRDefault="002F2617" w:rsidP="00F32963">
      <w:pPr>
        <w:shd w:val="clear" w:color="auto" w:fill="FFFFFF"/>
        <w:tabs>
          <w:tab w:val="left" w:pos="567"/>
          <w:tab w:val="left" w:pos="1134"/>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Громадський контроль за додержанням законодавства про охорону праці здійснюють:</w:t>
      </w:r>
    </w:p>
    <w:p w:rsidR="00AD01F6" w:rsidRPr="00870057" w:rsidRDefault="00DD6CA7" w:rsidP="00F32963">
      <w:pPr>
        <w:numPr>
          <w:ilvl w:val="0"/>
          <w:numId w:val="15"/>
        </w:numPr>
        <w:shd w:val="clear" w:color="auto" w:fill="FFFFFF"/>
        <w:tabs>
          <w:tab w:val="left" w:pos="284"/>
          <w:tab w:val="left" w:pos="113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уповноважена найманими працівниками особа</w:t>
      </w:r>
      <w:r w:rsidR="002F2617" w:rsidRPr="00870057">
        <w:rPr>
          <w:rFonts w:ascii="Times New Roman" w:hAnsi="Times New Roman"/>
          <w:sz w:val="28"/>
          <w:szCs w:val="28"/>
          <w:lang w:eastAsia="ru-RU"/>
        </w:rPr>
        <w:t>;</w:t>
      </w:r>
    </w:p>
    <w:p w:rsidR="002F2617" w:rsidRPr="00870057" w:rsidRDefault="002F2617" w:rsidP="00F32963">
      <w:pPr>
        <w:numPr>
          <w:ilvl w:val="0"/>
          <w:numId w:val="15"/>
        </w:numPr>
        <w:shd w:val="clear" w:color="auto" w:fill="FFFFFF"/>
        <w:tabs>
          <w:tab w:val="left" w:pos="284"/>
          <w:tab w:val="left" w:pos="113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профе</w:t>
      </w:r>
      <w:r w:rsidR="00DD6CA7" w:rsidRPr="00870057">
        <w:rPr>
          <w:rFonts w:ascii="Times New Roman" w:hAnsi="Times New Roman"/>
          <w:sz w:val="28"/>
          <w:szCs w:val="28"/>
          <w:lang w:eastAsia="ru-RU"/>
        </w:rPr>
        <w:t xml:space="preserve">сійні спілки, їх об’єднання </w:t>
      </w:r>
      <w:r w:rsidRPr="00870057">
        <w:rPr>
          <w:rFonts w:ascii="Times New Roman" w:hAnsi="Times New Roman"/>
          <w:sz w:val="28"/>
          <w:szCs w:val="28"/>
          <w:lang w:eastAsia="ru-RU"/>
        </w:rPr>
        <w:t>в особі своїх виборних органів і представників.</w:t>
      </w:r>
    </w:p>
    <w:p w:rsidR="00AD01F6" w:rsidRPr="00870057" w:rsidRDefault="00AD01F6" w:rsidP="00F32963">
      <w:pPr>
        <w:shd w:val="clear" w:color="auto" w:fill="FFFFFF"/>
        <w:tabs>
          <w:tab w:val="left" w:pos="567"/>
          <w:tab w:val="left" w:pos="1134"/>
        </w:tabs>
        <w:autoSpaceDE w:val="0"/>
        <w:autoSpaceDN w:val="0"/>
        <w:adjustRightInd w:val="0"/>
        <w:spacing w:after="0" w:line="240" w:lineRule="auto"/>
        <w:ind w:left="851" w:firstLine="142"/>
        <w:jc w:val="both"/>
        <w:rPr>
          <w:rFonts w:ascii="Times New Roman" w:hAnsi="Times New Roman"/>
          <w:sz w:val="18"/>
          <w:szCs w:val="28"/>
          <w:lang w:eastAsia="ru-RU"/>
        </w:rPr>
      </w:pPr>
    </w:p>
    <w:p w:rsidR="002F2617" w:rsidRPr="00870057" w:rsidRDefault="002F2617" w:rsidP="004F7DA9">
      <w:pPr>
        <w:shd w:val="clear" w:color="auto" w:fill="FFFFFF"/>
        <w:tabs>
          <w:tab w:val="left" w:pos="0"/>
        </w:tabs>
        <w:autoSpaceDE w:val="0"/>
        <w:autoSpaceDN w:val="0"/>
        <w:adjustRightInd w:val="0"/>
        <w:spacing w:after="0" w:line="240" w:lineRule="auto"/>
        <w:rPr>
          <w:rFonts w:ascii="Times New Roman" w:hAnsi="Times New Roman"/>
          <w:b/>
          <w:sz w:val="28"/>
          <w:szCs w:val="28"/>
          <w:lang w:eastAsia="ru-RU"/>
        </w:rPr>
      </w:pPr>
      <w:r w:rsidRPr="00870057">
        <w:rPr>
          <w:rFonts w:ascii="Times New Roman" w:hAnsi="Times New Roman"/>
          <w:b/>
          <w:sz w:val="28"/>
          <w:szCs w:val="28"/>
          <w:lang w:eastAsia="ru-RU"/>
        </w:rPr>
        <w:t xml:space="preserve">Обов’язки </w:t>
      </w:r>
      <w:r w:rsidR="00A7045D" w:rsidRPr="00870057">
        <w:rPr>
          <w:rFonts w:ascii="Times New Roman" w:hAnsi="Times New Roman"/>
          <w:b/>
          <w:bCs/>
          <w:sz w:val="28"/>
          <w:szCs w:val="28"/>
          <w:lang w:eastAsia="ru-RU"/>
        </w:rPr>
        <w:t>роботодавця</w:t>
      </w:r>
      <w:r w:rsidRPr="00870057">
        <w:rPr>
          <w:rFonts w:ascii="Times New Roman" w:hAnsi="Times New Roman"/>
          <w:b/>
          <w:sz w:val="28"/>
          <w:szCs w:val="28"/>
          <w:lang w:eastAsia="ru-RU"/>
        </w:rPr>
        <w:t xml:space="preserve"> з охорони праці:</w:t>
      </w:r>
    </w:p>
    <w:p w:rsidR="00AD01F6" w:rsidRPr="00870057" w:rsidRDefault="002F2617" w:rsidP="00F32963">
      <w:pPr>
        <w:numPr>
          <w:ilvl w:val="0"/>
          <w:numId w:val="16"/>
        </w:numPr>
        <w:shd w:val="clear" w:color="auto" w:fill="FFFFFF"/>
        <w:tabs>
          <w:tab w:val="left" w:pos="284"/>
          <w:tab w:val="left" w:pos="113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 </w:t>
      </w:r>
    </w:p>
    <w:p w:rsidR="00AD01F6" w:rsidRPr="00870057" w:rsidRDefault="002F2617" w:rsidP="00F32963">
      <w:pPr>
        <w:numPr>
          <w:ilvl w:val="0"/>
          <w:numId w:val="16"/>
        </w:numPr>
        <w:shd w:val="clear" w:color="auto" w:fill="FFFFFF"/>
        <w:tabs>
          <w:tab w:val="left" w:pos="284"/>
          <w:tab w:val="left" w:pos="113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розробляє за участю профспілок і реалізує комплексні заходи для досягнення встановлених нормативів з охорони праці, впроваджує прогресивні технології, досягнення науки і техніки, позитивний досвід з охорони праці тощо;</w:t>
      </w:r>
    </w:p>
    <w:p w:rsidR="00AD01F6" w:rsidRPr="00870057" w:rsidRDefault="002F2617" w:rsidP="00F32963">
      <w:pPr>
        <w:numPr>
          <w:ilvl w:val="0"/>
          <w:numId w:val="16"/>
        </w:numPr>
        <w:shd w:val="clear" w:color="auto" w:fill="FFFFFF"/>
        <w:tabs>
          <w:tab w:val="left" w:pos="284"/>
          <w:tab w:val="left" w:pos="113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забезпечує усунення причин, що призводять до нещасних випадків, професійних захворювань і виконання профілактичних заходів, визначених комісіями за підсумками розслідування цих причин;</w:t>
      </w:r>
    </w:p>
    <w:p w:rsidR="00AD01F6" w:rsidRPr="00870057" w:rsidRDefault="002F2617" w:rsidP="00F32963">
      <w:pPr>
        <w:numPr>
          <w:ilvl w:val="0"/>
          <w:numId w:val="16"/>
        </w:numPr>
        <w:shd w:val="clear" w:color="auto" w:fill="FFFFFF"/>
        <w:tabs>
          <w:tab w:val="left" w:pos="284"/>
          <w:tab w:val="left" w:pos="113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організовує проведення лабораторних досліджень умов праці, атестації робочих місць на відповідність нормативним актам про охорону праці в порядку і строки, що встановлюються законодавством, вживає за їх підсумками заходи щодо усунення небезпечних і шкідливих для здоров’я виробничих факторів; розробляє і затверджує положення, інструкції, інші нормативні акти </w:t>
      </w:r>
      <w:r w:rsidR="005F3043" w:rsidRPr="00870057">
        <w:rPr>
          <w:rFonts w:ascii="Times New Roman" w:hAnsi="Times New Roman"/>
          <w:sz w:val="28"/>
          <w:szCs w:val="28"/>
          <w:lang w:eastAsia="ru-RU"/>
        </w:rPr>
        <w:t>з</w:t>
      </w:r>
      <w:r w:rsidRPr="00870057">
        <w:rPr>
          <w:rFonts w:ascii="Times New Roman" w:hAnsi="Times New Roman"/>
          <w:sz w:val="28"/>
          <w:szCs w:val="28"/>
          <w:lang w:eastAsia="ru-RU"/>
        </w:rPr>
        <w:t xml:space="preserve"> охорон</w:t>
      </w:r>
      <w:r w:rsidR="005F3043" w:rsidRPr="00870057">
        <w:rPr>
          <w:rFonts w:ascii="Times New Roman" w:hAnsi="Times New Roman"/>
          <w:sz w:val="28"/>
          <w:szCs w:val="28"/>
          <w:lang w:eastAsia="ru-RU"/>
        </w:rPr>
        <w:t>и</w:t>
      </w:r>
      <w:r w:rsidRPr="00870057">
        <w:rPr>
          <w:rFonts w:ascii="Times New Roman" w:hAnsi="Times New Roman"/>
          <w:sz w:val="28"/>
          <w:szCs w:val="28"/>
          <w:lang w:eastAsia="ru-RU"/>
        </w:rPr>
        <w:t xml:space="preserve"> праці</w:t>
      </w:r>
      <w:r w:rsidR="005F3043" w:rsidRPr="00870057">
        <w:rPr>
          <w:rFonts w:ascii="Times New Roman" w:hAnsi="Times New Roman"/>
          <w:sz w:val="28"/>
          <w:szCs w:val="28"/>
          <w:lang w:eastAsia="ru-RU"/>
        </w:rPr>
        <w:t>,</w:t>
      </w:r>
      <w:r w:rsidRPr="00870057">
        <w:rPr>
          <w:rFonts w:ascii="Times New Roman" w:hAnsi="Times New Roman"/>
          <w:sz w:val="28"/>
          <w:szCs w:val="28"/>
          <w:lang w:eastAsia="ru-RU"/>
        </w:rPr>
        <w:t xml:space="preserve"> що діють у межах підприємства, та встановлює правила виконання робіт і поведінки працівників на території підприємства, у виробничих приміщеннях, на будівельних майданчиках, робочих місцях відповідно до державних міжгалузевих і галузевих нормативних актів про охорону праці;</w:t>
      </w:r>
    </w:p>
    <w:p w:rsidR="00AD01F6" w:rsidRPr="00870057" w:rsidRDefault="002F2617" w:rsidP="00F32963">
      <w:pPr>
        <w:numPr>
          <w:ilvl w:val="0"/>
          <w:numId w:val="16"/>
        </w:numPr>
        <w:shd w:val="clear" w:color="auto" w:fill="FFFFFF"/>
        <w:tabs>
          <w:tab w:val="left" w:pos="284"/>
          <w:tab w:val="left" w:pos="113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здійснює постійний контроль за використанням засобів колективного та індивідуального захисту, виконання робіт відповідно до вимог </w:t>
      </w:r>
      <w:r w:rsidR="00DB7CB0" w:rsidRPr="00870057">
        <w:rPr>
          <w:rFonts w:ascii="Times New Roman" w:hAnsi="Times New Roman"/>
          <w:sz w:val="28"/>
          <w:szCs w:val="28"/>
          <w:lang w:eastAsia="ru-RU"/>
        </w:rPr>
        <w:t>з</w:t>
      </w:r>
      <w:r w:rsidRPr="00870057">
        <w:rPr>
          <w:rFonts w:ascii="Times New Roman" w:hAnsi="Times New Roman"/>
          <w:sz w:val="28"/>
          <w:szCs w:val="28"/>
          <w:lang w:eastAsia="ru-RU"/>
        </w:rPr>
        <w:t xml:space="preserve"> охорони праці;</w:t>
      </w:r>
    </w:p>
    <w:p w:rsidR="002F2617" w:rsidRPr="00870057" w:rsidRDefault="002F2617" w:rsidP="00F32963">
      <w:pPr>
        <w:numPr>
          <w:ilvl w:val="0"/>
          <w:numId w:val="16"/>
        </w:numPr>
        <w:shd w:val="clear" w:color="auto" w:fill="FFFFFF"/>
        <w:tabs>
          <w:tab w:val="left" w:pos="284"/>
          <w:tab w:val="left" w:pos="113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організовує пропаганду безпечних методів праці та співробітництво з працівниками у галузі охорони праці.</w:t>
      </w:r>
    </w:p>
    <w:p w:rsidR="002F2617" w:rsidRDefault="002F2617" w:rsidP="00F32963">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За порушення нормативних актів з охорони праці, невиконання розпоряджень посадових осіб органів державного нагляду з охорони праці </w:t>
      </w:r>
      <w:r w:rsidR="00A7045D" w:rsidRPr="00870057">
        <w:rPr>
          <w:rFonts w:ascii="Times New Roman" w:hAnsi="Times New Roman"/>
          <w:bCs/>
          <w:sz w:val="28"/>
          <w:szCs w:val="28"/>
          <w:lang w:eastAsia="ru-RU"/>
        </w:rPr>
        <w:t>роботодавець</w:t>
      </w:r>
      <w:r w:rsidRPr="00870057">
        <w:rPr>
          <w:rFonts w:ascii="Times New Roman" w:hAnsi="Times New Roman"/>
          <w:sz w:val="28"/>
          <w:szCs w:val="28"/>
          <w:lang w:eastAsia="ru-RU"/>
        </w:rPr>
        <w:t xml:space="preserve"> притягається до відповідальності згідно з законодавством.</w:t>
      </w:r>
    </w:p>
    <w:p w:rsidR="007C0525" w:rsidRDefault="007C0525" w:rsidP="00F32963">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p>
    <w:p w:rsidR="007C0525" w:rsidRPr="00870057" w:rsidRDefault="007C0525" w:rsidP="00F32963">
      <w:pPr>
        <w:shd w:val="clear" w:color="auto" w:fill="FFFFFF"/>
        <w:tabs>
          <w:tab w:val="left" w:pos="567"/>
        </w:tabs>
        <w:autoSpaceDE w:val="0"/>
        <w:autoSpaceDN w:val="0"/>
        <w:adjustRightInd w:val="0"/>
        <w:spacing w:after="0" w:line="240" w:lineRule="auto"/>
        <w:ind w:firstLine="567"/>
        <w:jc w:val="both"/>
        <w:rPr>
          <w:rFonts w:ascii="Times New Roman" w:hAnsi="Times New Roman"/>
          <w:sz w:val="28"/>
          <w:szCs w:val="28"/>
          <w:lang w:eastAsia="ru-RU"/>
        </w:rPr>
      </w:pPr>
    </w:p>
    <w:p w:rsidR="002F2617" w:rsidRPr="00870057" w:rsidRDefault="002F2617" w:rsidP="004F7DA9">
      <w:pPr>
        <w:shd w:val="clear" w:color="auto" w:fill="FFFFFF"/>
        <w:tabs>
          <w:tab w:val="left" w:pos="709"/>
        </w:tabs>
        <w:autoSpaceDE w:val="0"/>
        <w:autoSpaceDN w:val="0"/>
        <w:adjustRightInd w:val="0"/>
        <w:spacing w:after="0" w:line="240" w:lineRule="auto"/>
        <w:rPr>
          <w:rFonts w:ascii="Times New Roman" w:hAnsi="Times New Roman"/>
          <w:b/>
          <w:sz w:val="28"/>
          <w:szCs w:val="28"/>
          <w:lang w:eastAsia="ru-RU"/>
        </w:rPr>
      </w:pPr>
      <w:r w:rsidRPr="00870057">
        <w:rPr>
          <w:rFonts w:ascii="Times New Roman" w:hAnsi="Times New Roman"/>
          <w:b/>
          <w:sz w:val="28"/>
          <w:szCs w:val="28"/>
          <w:lang w:eastAsia="ru-RU"/>
        </w:rPr>
        <w:lastRenderedPageBreak/>
        <w:t>Обов’язки працівників з охорони праці:</w:t>
      </w:r>
    </w:p>
    <w:p w:rsidR="00AD01F6" w:rsidRPr="00870057" w:rsidRDefault="002F2617" w:rsidP="00F32963">
      <w:pPr>
        <w:numPr>
          <w:ilvl w:val="0"/>
          <w:numId w:val="17"/>
        </w:numPr>
        <w:shd w:val="clear" w:color="auto" w:fill="FFFFFF"/>
        <w:tabs>
          <w:tab w:val="left" w:pos="284"/>
          <w:tab w:val="left" w:pos="113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знати і виконувати вимоги нормативних актів </w:t>
      </w:r>
      <w:r w:rsidR="00496022" w:rsidRPr="00870057">
        <w:rPr>
          <w:rFonts w:ascii="Times New Roman" w:hAnsi="Times New Roman"/>
          <w:sz w:val="28"/>
          <w:szCs w:val="28"/>
          <w:lang w:eastAsia="ru-RU"/>
        </w:rPr>
        <w:t>з</w:t>
      </w:r>
      <w:r w:rsidRPr="00870057">
        <w:rPr>
          <w:rFonts w:ascii="Times New Roman" w:hAnsi="Times New Roman"/>
          <w:sz w:val="28"/>
          <w:szCs w:val="28"/>
          <w:lang w:eastAsia="ru-RU"/>
        </w:rPr>
        <w:t xml:space="preserve"> охорон</w:t>
      </w:r>
      <w:r w:rsidR="00496022" w:rsidRPr="00870057">
        <w:rPr>
          <w:rFonts w:ascii="Times New Roman" w:hAnsi="Times New Roman"/>
          <w:sz w:val="28"/>
          <w:szCs w:val="28"/>
          <w:lang w:eastAsia="ru-RU"/>
        </w:rPr>
        <w:t>и</w:t>
      </w:r>
      <w:r w:rsidRPr="00870057">
        <w:rPr>
          <w:rFonts w:ascii="Times New Roman" w:hAnsi="Times New Roman"/>
          <w:sz w:val="28"/>
          <w:szCs w:val="28"/>
          <w:lang w:eastAsia="ru-RU"/>
        </w:rPr>
        <w:t xml:space="preserve"> праці, засобами колективного та індивідуального захисту;</w:t>
      </w:r>
    </w:p>
    <w:p w:rsidR="00AD01F6" w:rsidRPr="00870057" w:rsidRDefault="002F2617" w:rsidP="00F32963">
      <w:pPr>
        <w:numPr>
          <w:ilvl w:val="0"/>
          <w:numId w:val="17"/>
        </w:numPr>
        <w:shd w:val="clear" w:color="auto" w:fill="FFFFFF"/>
        <w:tabs>
          <w:tab w:val="left" w:pos="284"/>
          <w:tab w:val="left" w:pos="113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додержувати зобов’язань щодо охорони праці, передбачених колективним договором (угодою, трудовим договором) та правилами внутрішнього трудового розпорядку;</w:t>
      </w:r>
    </w:p>
    <w:p w:rsidR="00AD01F6" w:rsidRPr="00870057" w:rsidRDefault="002F289D" w:rsidP="00F32963">
      <w:pPr>
        <w:numPr>
          <w:ilvl w:val="0"/>
          <w:numId w:val="17"/>
        </w:numPr>
        <w:shd w:val="clear" w:color="auto" w:fill="FFFFFF"/>
        <w:tabs>
          <w:tab w:val="left" w:pos="284"/>
          <w:tab w:val="left" w:pos="1134"/>
        </w:tabs>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співпрацювати </w:t>
      </w:r>
      <w:r w:rsidR="002F2617" w:rsidRPr="00870057">
        <w:rPr>
          <w:rFonts w:ascii="Times New Roman" w:hAnsi="Times New Roman"/>
          <w:sz w:val="28"/>
          <w:szCs w:val="28"/>
          <w:lang w:eastAsia="ru-RU"/>
        </w:rPr>
        <w:t xml:space="preserve">з </w:t>
      </w:r>
      <w:r w:rsidR="00EE40EB" w:rsidRPr="00870057">
        <w:rPr>
          <w:rFonts w:ascii="Times New Roman" w:hAnsi="Times New Roman"/>
          <w:sz w:val="28"/>
          <w:szCs w:val="28"/>
          <w:lang w:eastAsia="ru-RU"/>
        </w:rPr>
        <w:t>роботодавцем</w:t>
      </w:r>
      <w:r w:rsidR="002F2617" w:rsidRPr="00870057">
        <w:rPr>
          <w:rFonts w:ascii="Times New Roman" w:hAnsi="Times New Roman"/>
          <w:sz w:val="28"/>
          <w:szCs w:val="28"/>
          <w:lang w:eastAsia="ru-RU"/>
        </w:rPr>
        <w:t xml:space="preserve"> у справі організації безпечних і нешкідливих</w:t>
      </w:r>
      <w:r w:rsidR="00C61BE8" w:rsidRPr="00870057">
        <w:rPr>
          <w:rFonts w:ascii="Times New Roman" w:hAnsi="Times New Roman"/>
          <w:sz w:val="28"/>
          <w:szCs w:val="28"/>
          <w:lang w:eastAsia="ru-RU"/>
        </w:rPr>
        <w:t xml:space="preserve"> умов</w:t>
      </w:r>
      <w:r w:rsidR="002F2617" w:rsidRPr="00870057">
        <w:rPr>
          <w:rFonts w:ascii="Times New Roman" w:hAnsi="Times New Roman"/>
          <w:sz w:val="28"/>
          <w:szCs w:val="28"/>
          <w:lang w:eastAsia="ru-RU"/>
        </w:rPr>
        <w:t xml:space="preserve"> праці, особисто вживати посильних заходів щодо усунення будь-якої виробничої ситуації, яка створює загрозу його життю чи здоров’ю або оточуючих його людей та навколишньому природному середовищу, повідомляти про небезпеку свого безпосереднього керівника або іншу посадову особу;</w:t>
      </w:r>
    </w:p>
    <w:p w:rsidR="002F2617" w:rsidRPr="00870057" w:rsidRDefault="002F2617" w:rsidP="00F32963">
      <w:pPr>
        <w:numPr>
          <w:ilvl w:val="0"/>
          <w:numId w:val="17"/>
        </w:numPr>
        <w:shd w:val="clear" w:color="auto" w:fill="FFFFFF"/>
        <w:tabs>
          <w:tab w:val="left" w:pos="284"/>
          <w:tab w:val="left" w:pos="113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за порушення правил охорони праці працівника може бути притягнуто до дисциплінарної</w:t>
      </w:r>
      <w:r w:rsidR="00C61BE8" w:rsidRPr="00870057">
        <w:rPr>
          <w:rFonts w:ascii="Times New Roman" w:hAnsi="Times New Roman"/>
          <w:sz w:val="28"/>
          <w:szCs w:val="28"/>
          <w:lang w:eastAsia="ru-RU"/>
        </w:rPr>
        <w:t>,</w:t>
      </w:r>
      <w:r w:rsidRPr="00870057">
        <w:rPr>
          <w:rFonts w:ascii="Times New Roman" w:hAnsi="Times New Roman"/>
          <w:sz w:val="28"/>
          <w:szCs w:val="28"/>
          <w:lang w:eastAsia="ru-RU"/>
        </w:rPr>
        <w:t xml:space="preserve"> матеріальної та кримінальної відповідальності.</w:t>
      </w:r>
    </w:p>
    <w:p w:rsidR="002F2617" w:rsidRPr="009419DC"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0"/>
          <w:szCs w:val="20"/>
          <w:lang w:eastAsia="ru-RU"/>
        </w:rPr>
      </w:pPr>
    </w:p>
    <w:p w:rsidR="002F2617" w:rsidRPr="00870057" w:rsidRDefault="002F289D"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eastAsia="ru-RU"/>
        </w:rPr>
        <w:t>ІХ</w:t>
      </w:r>
      <w:r w:rsidR="002F2617" w:rsidRPr="00870057">
        <w:rPr>
          <w:rFonts w:ascii="Times New Roman" w:hAnsi="Times New Roman"/>
          <w:b/>
          <w:sz w:val="28"/>
          <w:szCs w:val="28"/>
          <w:lang w:eastAsia="ru-RU"/>
        </w:rPr>
        <w:t>. Навчання з питань охорони праці</w:t>
      </w:r>
    </w:p>
    <w:p w:rsidR="00DD6CA7" w:rsidRPr="00870057" w:rsidRDefault="00DD6CA7"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16"/>
          <w:szCs w:val="28"/>
          <w:lang w:eastAsia="ru-RU"/>
        </w:rPr>
      </w:pP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0"/>
          <w:szCs w:val="20"/>
          <w:lang w:eastAsia="ru-RU"/>
        </w:rPr>
      </w:pPr>
      <w:r w:rsidRPr="00870057">
        <w:rPr>
          <w:rFonts w:ascii="Times New Roman" w:hAnsi="Times New Roman"/>
          <w:sz w:val="28"/>
          <w:szCs w:val="28"/>
          <w:lang w:eastAsia="ru-RU"/>
        </w:rPr>
        <w:t>Працівники під час прийняття на роботу і в процесі роботи проходять інструктажі, навчання та перевірку знань з питань охорони праці, надання першої допомоги потерпілим від нещасних випадків, а також правил поведінки у разі виникнення аварії.</w:t>
      </w:r>
      <w:r w:rsidRPr="00870057">
        <w:rPr>
          <w:rFonts w:ascii="MS Sans Serif" w:hAnsi="MS Sans Serif"/>
          <w:sz w:val="20"/>
          <w:szCs w:val="20"/>
          <w:lang w:eastAsia="ru-RU"/>
        </w:rPr>
        <w:t xml:space="preserve"> </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Перед перевіркою знань з питань охорони праці </w:t>
      </w:r>
      <w:r w:rsidR="00062E11" w:rsidRPr="00870057">
        <w:rPr>
          <w:rFonts w:ascii="Times New Roman" w:hAnsi="Times New Roman"/>
          <w:sz w:val="28"/>
          <w:szCs w:val="28"/>
          <w:lang w:eastAsia="ru-RU"/>
        </w:rPr>
        <w:t>в Управлінні</w:t>
      </w:r>
      <w:r w:rsidRPr="00870057">
        <w:rPr>
          <w:rFonts w:ascii="Times New Roman" w:hAnsi="Times New Roman"/>
          <w:sz w:val="28"/>
          <w:szCs w:val="28"/>
          <w:lang w:eastAsia="ru-RU"/>
        </w:rPr>
        <w:t xml:space="preserve"> організовуються навчання, лекції, семінари, консультації.</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Не допускаються до роботи працівники, які не пройшли навчання, інструктаж і перевірку знань з питань охорони праці.</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Перевірка знань працівників з питань охорони праці </w:t>
      </w:r>
      <w:r w:rsidR="0060769F" w:rsidRPr="00870057">
        <w:rPr>
          <w:rFonts w:ascii="Times New Roman" w:hAnsi="Times New Roman"/>
          <w:sz w:val="28"/>
          <w:szCs w:val="28"/>
          <w:lang w:eastAsia="ru-RU"/>
        </w:rPr>
        <w:t>в</w:t>
      </w:r>
      <w:r w:rsidR="00F21F56" w:rsidRPr="00870057">
        <w:rPr>
          <w:rFonts w:ascii="Times New Roman" w:hAnsi="Times New Roman"/>
          <w:sz w:val="28"/>
          <w:szCs w:val="28"/>
          <w:lang w:eastAsia="ru-RU"/>
        </w:rPr>
        <w:t xml:space="preserve"> </w:t>
      </w:r>
      <w:r w:rsidR="00062E11" w:rsidRPr="00870057">
        <w:rPr>
          <w:rFonts w:ascii="Times New Roman" w:hAnsi="Times New Roman"/>
          <w:sz w:val="28"/>
          <w:szCs w:val="28"/>
          <w:lang w:eastAsia="ru-RU"/>
        </w:rPr>
        <w:t>Управлінні</w:t>
      </w:r>
      <w:r w:rsidR="00F21F56" w:rsidRPr="00870057">
        <w:rPr>
          <w:rFonts w:ascii="Times New Roman" w:hAnsi="Times New Roman"/>
          <w:sz w:val="28"/>
          <w:szCs w:val="28"/>
          <w:lang w:eastAsia="ru-RU"/>
        </w:rPr>
        <w:t xml:space="preserve"> </w:t>
      </w:r>
      <w:r w:rsidR="0060769F" w:rsidRPr="00870057">
        <w:rPr>
          <w:rFonts w:ascii="Times New Roman" w:hAnsi="Times New Roman"/>
          <w:sz w:val="28"/>
          <w:szCs w:val="28"/>
          <w:lang w:eastAsia="ru-RU"/>
        </w:rPr>
        <w:t xml:space="preserve"> </w:t>
      </w:r>
      <w:r w:rsidRPr="00870057">
        <w:rPr>
          <w:rFonts w:ascii="Times New Roman" w:hAnsi="Times New Roman"/>
          <w:sz w:val="28"/>
          <w:szCs w:val="28"/>
          <w:lang w:eastAsia="ru-RU"/>
        </w:rPr>
        <w:t>здійснюється комісією з перевірки знань з питань охор</w:t>
      </w:r>
      <w:r w:rsidR="003F35E4" w:rsidRPr="00870057">
        <w:rPr>
          <w:rFonts w:ascii="Times New Roman" w:hAnsi="Times New Roman"/>
          <w:sz w:val="28"/>
          <w:szCs w:val="28"/>
          <w:lang w:eastAsia="ru-RU"/>
        </w:rPr>
        <w:t>они пра</w:t>
      </w:r>
      <w:r w:rsidR="00F21F56" w:rsidRPr="00870057">
        <w:rPr>
          <w:rFonts w:ascii="Times New Roman" w:hAnsi="Times New Roman"/>
          <w:sz w:val="28"/>
          <w:szCs w:val="28"/>
          <w:lang w:eastAsia="ru-RU"/>
        </w:rPr>
        <w:t>ці,</w:t>
      </w:r>
      <w:r w:rsidRPr="00870057">
        <w:rPr>
          <w:rFonts w:ascii="Times New Roman" w:hAnsi="Times New Roman"/>
          <w:sz w:val="28"/>
          <w:szCs w:val="28"/>
          <w:lang w:eastAsia="ru-RU"/>
        </w:rPr>
        <w:t xml:space="preserve"> склад якої </w:t>
      </w:r>
      <w:r w:rsidR="003F35E4" w:rsidRPr="00870057">
        <w:rPr>
          <w:rFonts w:ascii="Times New Roman" w:hAnsi="Times New Roman"/>
          <w:sz w:val="28"/>
          <w:szCs w:val="28"/>
          <w:lang w:eastAsia="ru-RU"/>
        </w:rPr>
        <w:t xml:space="preserve">затверджується наказом </w:t>
      </w:r>
      <w:r w:rsidR="00062E11" w:rsidRPr="00870057">
        <w:rPr>
          <w:rFonts w:ascii="Times New Roman" w:hAnsi="Times New Roman"/>
          <w:sz w:val="28"/>
          <w:szCs w:val="28"/>
          <w:lang w:eastAsia="ru-RU"/>
        </w:rPr>
        <w:t>начальника</w:t>
      </w:r>
      <w:r w:rsidR="00C91904">
        <w:rPr>
          <w:rFonts w:ascii="Times New Roman" w:hAnsi="Times New Roman"/>
          <w:sz w:val="28"/>
          <w:szCs w:val="28"/>
          <w:lang w:eastAsia="ru-RU"/>
        </w:rPr>
        <w:t xml:space="preserve"> Управління</w:t>
      </w:r>
      <w:r w:rsidRPr="00870057">
        <w:rPr>
          <w:rFonts w:ascii="Times New Roman" w:hAnsi="Times New Roman"/>
          <w:sz w:val="28"/>
          <w:szCs w:val="28"/>
          <w:lang w:eastAsia="ru-RU"/>
        </w:rPr>
        <w:t>.</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Контроль за навчанням та періодичністю перевірки знань з охорони праці </w:t>
      </w:r>
      <w:r w:rsidR="007C0525">
        <w:rPr>
          <w:rFonts w:ascii="Times New Roman" w:hAnsi="Times New Roman"/>
          <w:sz w:val="28"/>
          <w:szCs w:val="28"/>
          <w:lang w:eastAsia="ru-RU"/>
        </w:rPr>
        <w:t>здійснює особа, на яка виконує функції</w:t>
      </w:r>
      <w:r w:rsidRPr="00870057">
        <w:rPr>
          <w:rFonts w:ascii="Times New Roman" w:hAnsi="Times New Roman"/>
          <w:sz w:val="28"/>
          <w:szCs w:val="28"/>
          <w:lang w:eastAsia="ru-RU"/>
        </w:rPr>
        <w:t xml:space="preserve"> служб</w:t>
      </w:r>
      <w:r w:rsidR="007C0525">
        <w:rPr>
          <w:rFonts w:ascii="Times New Roman" w:hAnsi="Times New Roman"/>
          <w:sz w:val="28"/>
          <w:szCs w:val="28"/>
          <w:lang w:eastAsia="ru-RU"/>
        </w:rPr>
        <w:t>и</w:t>
      </w:r>
      <w:r w:rsidRPr="00870057">
        <w:rPr>
          <w:rFonts w:ascii="Times New Roman" w:hAnsi="Times New Roman"/>
          <w:sz w:val="28"/>
          <w:szCs w:val="28"/>
          <w:lang w:eastAsia="ru-RU"/>
        </w:rPr>
        <w:t xml:space="preserve"> охорони праці.</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Кожний працівник, перш ніж приступити до роботи, повинен пройти інструктаж</w:t>
      </w:r>
      <w:r w:rsidR="008402D1" w:rsidRPr="00870057">
        <w:rPr>
          <w:rFonts w:ascii="Times New Roman" w:hAnsi="Times New Roman"/>
          <w:sz w:val="28"/>
          <w:szCs w:val="28"/>
          <w:lang w:eastAsia="ru-RU"/>
        </w:rPr>
        <w:t>і</w:t>
      </w:r>
      <w:r w:rsidRPr="00870057">
        <w:rPr>
          <w:rFonts w:ascii="Times New Roman" w:hAnsi="Times New Roman"/>
          <w:sz w:val="28"/>
          <w:szCs w:val="28"/>
          <w:lang w:eastAsia="ru-RU"/>
        </w:rPr>
        <w:t xml:space="preserve"> з охорони праці.</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За характером і часом проведення інструктажів з питань охорони праці </w:t>
      </w:r>
      <w:r w:rsidR="00DD6CA7" w:rsidRPr="00870057">
        <w:rPr>
          <w:rFonts w:ascii="Times New Roman" w:hAnsi="Times New Roman"/>
          <w:sz w:val="28"/>
          <w:szCs w:val="28"/>
          <w:lang w:eastAsia="ru-RU"/>
        </w:rPr>
        <w:t>по</w:t>
      </w:r>
      <w:r w:rsidRPr="00870057">
        <w:rPr>
          <w:rFonts w:ascii="Times New Roman" w:hAnsi="Times New Roman"/>
          <w:sz w:val="28"/>
          <w:szCs w:val="28"/>
          <w:lang w:eastAsia="ru-RU"/>
        </w:rPr>
        <w:t>діляються на вступний, первинний, повторний, позаплановий та цільовий.</w:t>
      </w:r>
    </w:p>
    <w:p w:rsidR="002F2617" w:rsidRPr="00870057" w:rsidRDefault="002F2617" w:rsidP="00443BFD">
      <w:pPr>
        <w:shd w:val="clear" w:color="auto" w:fill="FFFFFF"/>
        <w:tabs>
          <w:tab w:val="left" w:pos="567"/>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Вступний інструктаж з питань охорони праці проводиться: </w:t>
      </w:r>
    </w:p>
    <w:p w:rsidR="00AD01F6" w:rsidRPr="00870057" w:rsidRDefault="002F2617" w:rsidP="00F32963">
      <w:pPr>
        <w:numPr>
          <w:ilvl w:val="0"/>
          <w:numId w:val="18"/>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з усіма працівниками, які приймаються на постійну або тимчасову роботу, незалежно від їх освіти, стажу роботи та посади; </w:t>
      </w:r>
    </w:p>
    <w:p w:rsidR="000F3928" w:rsidRPr="00870057" w:rsidRDefault="002F2617" w:rsidP="00F32963">
      <w:pPr>
        <w:numPr>
          <w:ilvl w:val="0"/>
          <w:numId w:val="18"/>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з працівниками ін</w:t>
      </w:r>
      <w:r w:rsidR="000F3928" w:rsidRPr="00870057">
        <w:rPr>
          <w:rFonts w:ascii="Times New Roman" w:hAnsi="Times New Roman"/>
          <w:sz w:val="28"/>
          <w:szCs w:val="28"/>
          <w:lang w:eastAsia="ru-RU"/>
        </w:rPr>
        <w:t xml:space="preserve">ших організацій, які прибули до </w:t>
      </w:r>
      <w:r w:rsidR="00F21F56" w:rsidRPr="00870057">
        <w:rPr>
          <w:rFonts w:ascii="Times New Roman" w:hAnsi="Times New Roman"/>
          <w:sz w:val="28"/>
          <w:szCs w:val="28"/>
          <w:lang w:eastAsia="ru-RU"/>
        </w:rPr>
        <w:t>підприємства</w:t>
      </w:r>
      <w:r w:rsidR="000F3928" w:rsidRPr="00870057">
        <w:rPr>
          <w:rFonts w:ascii="Times New Roman" w:hAnsi="Times New Roman"/>
          <w:sz w:val="28"/>
          <w:szCs w:val="28"/>
          <w:lang w:eastAsia="ru-RU"/>
        </w:rPr>
        <w:t xml:space="preserve"> </w:t>
      </w:r>
      <w:r w:rsidRPr="00870057">
        <w:rPr>
          <w:rFonts w:ascii="Times New Roman" w:hAnsi="Times New Roman"/>
          <w:sz w:val="28"/>
          <w:szCs w:val="28"/>
          <w:lang w:eastAsia="ru-RU"/>
        </w:rPr>
        <w:t>і беруть безпосередню участь у виробничому процесі або виконують інші роботи</w:t>
      </w:r>
      <w:r w:rsidR="000F3928" w:rsidRPr="00870057">
        <w:rPr>
          <w:rFonts w:ascii="Times New Roman" w:hAnsi="Times New Roman"/>
          <w:sz w:val="28"/>
          <w:szCs w:val="28"/>
          <w:lang w:eastAsia="ru-RU"/>
        </w:rPr>
        <w:t xml:space="preserve"> для </w:t>
      </w:r>
      <w:r w:rsidR="00F21F56" w:rsidRPr="00870057">
        <w:rPr>
          <w:rFonts w:ascii="Times New Roman" w:hAnsi="Times New Roman"/>
          <w:sz w:val="28"/>
          <w:szCs w:val="28"/>
          <w:lang w:eastAsia="ru-RU"/>
        </w:rPr>
        <w:t>підприємства</w:t>
      </w:r>
      <w:r w:rsidR="000F3928" w:rsidRPr="00870057">
        <w:rPr>
          <w:rFonts w:ascii="Times New Roman" w:hAnsi="Times New Roman"/>
          <w:sz w:val="28"/>
          <w:szCs w:val="28"/>
          <w:lang w:eastAsia="ru-RU"/>
        </w:rPr>
        <w:t>.</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Запис про проведення вступного інструктажу робиться в журналі реєстрації вступного інструктажу з питань охорони праці, який зберігається працівником, що відповідає за проведення вступного інструктажу</w:t>
      </w:r>
      <w:r w:rsidR="008402D1" w:rsidRPr="00870057">
        <w:rPr>
          <w:rFonts w:ascii="Times New Roman" w:hAnsi="Times New Roman"/>
          <w:sz w:val="28"/>
          <w:szCs w:val="28"/>
          <w:lang w:eastAsia="ru-RU"/>
        </w:rPr>
        <w:t>.</w:t>
      </w:r>
      <w:r w:rsidRPr="00870057">
        <w:rPr>
          <w:rFonts w:ascii="Times New Roman" w:hAnsi="Times New Roman"/>
          <w:sz w:val="28"/>
          <w:szCs w:val="28"/>
          <w:lang w:eastAsia="ru-RU"/>
        </w:rPr>
        <w:t xml:space="preserve"> </w:t>
      </w:r>
    </w:p>
    <w:p w:rsidR="002F2617" w:rsidRPr="00870057" w:rsidRDefault="002F2617" w:rsidP="00443BFD">
      <w:pPr>
        <w:tabs>
          <w:tab w:val="left" w:pos="709"/>
        </w:tabs>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Первинний інструктаж проводиться до початку роботи безпосередньо на робочому місці з працівником: </w:t>
      </w:r>
    </w:p>
    <w:p w:rsidR="00AD01F6" w:rsidRPr="00870057" w:rsidRDefault="002F2617" w:rsidP="00F32963">
      <w:pPr>
        <w:numPr>
          <w:ilvl w:val="0"/>
          <w:numId w:val="19"/>
        </w:numPr>
        <w:tabs>
          <w:tab w:val="left" w:pos="284"/>
          <w:tab w:val="left" w:pos="851"/>
        </w:tabs>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новоприйнятим (постійно чи тимчасово) </w:t>
      </w:r>
      <w:r w:rsidR="000F3928" w:rsidRPr="00870057">
        <w:rPr>
          <w:rFonts w:ascii="Times New Roman" w:hAnsi="Times New Roman"/>
          <w:sz w:val="28"/>
          <w:szCs w:val="28"/>
          <w:lang w:eastAsia="ru-RU"/>
        </w:rPr>
        <w:t xml:space="preserve">до </w:t>
      </w:r>
      <w:r w:rsidR="00F21F56" w:rsidRPr="00870057">
        <w:rPr>
          <w:rFonts w:ascii="Times New Roman" w:hAnsi="Times New Roman"/>
          <w:sz w:val="28"/>
          <w:szCs w:val="28"/>
          <w:lang w:eastAsia="ru-RU"/>
        </w:rPr>
        <w:t>підприємства</w:t>
      </w:r>
      <w:r w:rsidRPr="00870057">
        <w:rPr>
          <w:rFonts w:ascii="Times New Roman" w:hAnsi="Times New Roman"/>
          <w:sz w:val="28"/>
          <w:szCs w:val="28"/>
          <w:lang w:eastAsia="ru-RU"/>
        </w:rPr>
        <w:t xml:space="preserve">; </w:t>
      </w:r>
    </w:p>
    <w:p w:rsidR="00AD01F6" w:rsidRPr="00870057" w:rsidRDefault="002F2617" w:rsidP="00F32963">
      <w:pPr>
        <w:numPr>
          <w:ilvl w:val="0"/>
          <w:numId w:val="19"/>
        </w:numPr>
        <w:tabs>
          <w:tab w:val="left" w:pos="284"/>
          <w:tab w:val="left" w:pos="851"/>
        </w:tabs>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який переводиться з одного структурного підрозділу підприємства до іншого; </w:t>
      </w:r>
    </w:p>
    <w:p w:rsidR="002F2617" w:rsidRPr="00C91904" w:rsidRDefault="002F2617" w:rsidP="00C91904">
      <w:pPr>
        <w:numPr>
          <w:ilvl w:val="0"/>
          <w:numId w:val="19"/>
        </w:numPr>
        <w:tabs>
          <w:tab w:val="left" w:pos="284"/>
          <w:tab w:val="left" w:pos="851"/>
        </w:tabs>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lastRenderedPageBreak/>
        <w:t>який вико</w:t>
      </w:r>
      <w:r w:rsidR="00C91904">
        <w:rPr>
          <w:rFonts w:ascii="Times New Roman" w:hAnsi="Times New Roman"/>
          <w:sz w:val="28"/>
          <w:szCs w:val="28"/>
          <w:lang w:eastAsia="ru-RU"/>
        </w:rPr>
        <w:t>нуватиме нову для нього роботу</w:t>
      </w:r>
      <w:r w:rsidRPr="00C91904">
        <w:rPr>
          <w:rFonts w:ascii="Times New Roman" w:hAnsi="Times New Roman"/>
          <w:sz w:val="28"/>
          <w:szCs w:val="28"/>
          <w:lang w:eastAsia="ru-RU"/>
        </w:rPr>
        <w:t xml:space="preserve">. </w:t>
      </w:r>
    </w:p>
    <w:p w:rsidR="002F2617" w:rsidRPr="00870057" w:rsidRDefault="002F2617" w:rsidP="00443BFD">
      <w:pPr>
        <w:tabs>
          <w:tab w:val="left" w:pos="709"/>
        </w:tabs>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Первинний інструктаж на робочому місці проводиться індивідуально або з групою осіб одного фаху за </w:t>
      </w:r>
      <w:r w:rsidR="00C91904">
        <w:rPr>
          <w:rFonts w:ascii="Times New Roman" w:hAnsi="Times New Roman"/>
          <w:sz w:val="28"/>
          <w:szCs w:val="28"/>
          <w:lang w:eastAsia="ru-RU"/>
        </w:rPr>
        <w:t>чинними</w:t>
      </w:r>
      <w:r w:rsidRPr="00870057">
        <w:rPr>
          <w:rFonts w:ascii="Times New Roman" w:hAnsi="Times New Roman"/>
          <w:sz w:val="28"/>
          <w:szCs w:val="28"/>
          <w:lang w:eastAsia="ru-RU"/>
        </w:rPr>
        <w:t xml:space="preserve"> </w:t>
      </w:r>
      <w:r w:rsidR="00062E11" w:rsidRPr="00870057">
        <w:rPr>
          <w:rFonts w:ascii="Times New Roman" w:hAnsi="Times New Roman"/>
          <w:sz w:val="28"/>
          <w:szCs w:val="28"/>
          <w:lang w:eastAsia="ru-RU"/>
        </w:rPr>
        <w:t xml:space="preserve">в </w:t>
      </w:r>
      <w:r w:rsidR="00C91904" w:rsidRPr="00870057">
        <w:rPr>
          <w:rFonts w:ascii="Times New Roman" w:hAnsi="Times New Roman"/>
          <w:sz w:val="28"/>
          <w:szCs w:val="28"/>
          <w:lang w:eastAsia="ru-RU"/>
        </w:rPr>
        <w:t>Управлінні</w:t>
      </w:r>
      <w:r w:rsidRPr="00870057">
        <w:rPr>
          <w:rFonts w:ascii="Times New Roman" w:hAnsi="Times New Roman"/>
          <w:sz w:val="28"/>
          <w:szCs w:val="28"/>
          <w:lang w:eastAsia="ru-RU"/>
        </w:rPr>
        <w:t xml:space="preserve"> інструкціями з охорони праці відповідно до робіт</w:t>
      </w:r>
      <w:r w:rsidR="00C91904">
        <w:rPr>
          <w:rFonts w:ascii="Times New Roman" w:hAnsi="Times New Roman"/>
          <w:sz w:val="28"/>
          <w:szCs w:val="28"/>
          <w:lang w:eastAsia="ru-RU"/>
        </w:rPr>
        <w:t>, які будуть виконуватися</w:t>
      </w:r>
      <w:r w:rsidRPr="00870057">
        <w:rPr>
          <w:rFonts w:ascii="Times New Roman" w:hAnsi="Times New Roman"/>
          <w:sz w:val="28"/>
          <w:szCs w:val="28"/>
          <w:lang w:eastAsia="ru-RU"/>
        </w:rPr>
        <w:t xml:space="preserve">. </w:t>
      </w:r>
    </w:p>
    <w:p w:rsidR="002F2617" w:rsidRPr="00870057" w:rsidRDefault="002F2617" w:rsidP="00443BFD">
      <w:pPr>
        <w:tabs>
          <w:tab w:val="left" w:pos="709"/>
        </w:tabs>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Повторний інструктаж проводиться на робочому місці індивідуально з окремим працівником або групою працівників, які виконують однотипні роботи, за обсягом і змістом переліку питань первинного інструктажу. </w:t>
      </w:r>
    </w:p>
    <w:p w:rsidR="002F2617" w:rsidRPr="00870057" w:rsidRDefault="002F2617" w:rsidP="007C0525">
      <w:pPr>
        <w:tabs>
          <w:tab w:val="left" w:pos="709"/>
        </w:tabs>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Повторний інструктаж проводиться в терміни, визначені нормативно-правовими актами з охорони праці, які діють у галузі, з урахуванням конкретних умов пр</w:t>
      </w:r>
      <w:r w:rsidR="007C0525">
        <w:rPr>
          <w:rFonts w:ascii="Times New Roman" w:hAnsi="Times New Roman"/>
          <w:sz w:val="28"/>
          <w:szCs w:val="28"/>
          <w:lang w:eastAsia="ru-RU"/>
        </w:rPr>
        <w:t xml:space="preserve">аці, але не рідше ніж </w:t>
      </w:r>
      <w:r w:rsidRPr="00870057">
        <w:rPr>
          <w:rFonts w:ascii="Times New Roman" w:hAnsi="Times New Roman"/>
          <w:sz w:val="28"/>
          <w:szCs w:val="28"/>
          <w:lang w:eastAsia="ru-RU"/>
        </w:rPr>
        <w:t xml:space="preserve">1 раз на 6 місяців. </w:t>
      </w:r>
    </w:p>
    <w:p w:rsidR="00387586" w:rsidRPr="00870057" w:rsidRDefault="002F2617" w:rsidP="002F16C5">
      <w:pPr>
        <w:tabs>
          <w:tab w:val="left" w:pos="709"/>
        </w:tabs>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Позаплановий інструктаж проводиться</w:t>
      </w:r>
      <w:r w:rsidR="00387586" w:rsidRPr="00870057">
        <w:rPr>
          <w:rFonts w:ascii="Times New Roman" w:hAnsi="Times New Roman"/>
          <w:sz w:val="28"/>
          <w:szCs w:val="28"/>
          <w:lang w:eastAsia="ru-RU"/>
        </w:rPr>
        <w:t>:</w:t>
      </w:r>
      <w:r w:rsidRPr="00870057">
        <w:rPr>
          <w:rFonts w:ascii="Times New Roman" w:hAnsi="Times New Roman"/>
          <w:sz w:val="28"/>
          <w:szCs w:val="28"/>
          <w:lang w:eastAsia="ru-RU"/>
        </w:rPr>
        <w:t xml:space="preserve"> </w:t>
      </w:r>
    </w:p>
    <w:p w:rsidR="00AD01F6" w:rsidRPr="00870057" w:rsidRDefault="002F2617" w:rsidP="002F16C5">
      <w:pPr>
        <w:numPr>
          <w:ilvl w:val="0"/>
          <w:numId w:val="21"/>
        </w:numPr>
        <w:tabs>
          <w:tab w:val="left" w:pos="284"/>
          <w:tab w:val="left" w:pos="1276"/>
        </w:tabs>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при введенні в дію нових або переглянутих нормативно-правових актів з охорони праці, а також при внесенні змін та доповнень до них; </w:t>
      </w:r>
    </w:p>
    <w:p w:rsidR="00AD01F6" w:rsidRPr="00870057" w:rsidRDefault="002F2617" w:rsidP="002F16C5">
      <w:pPr>
        <w:numPr>
          <w:ilvl w:val="0"/>
          <w:numId w:val="21"/>
        </w:numPr>
        <w:tabs>
          <w:tab w:val="left" w:pos="284"/>
          <w:tab w:val="left" w:pos="1276"/>
        </w:tabs>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при зміні технологічного процесу, заміні або модернізації устаткування, приладів та інструментів, вихідної сировини, матеріалів та інших факторів, що впливають на стан охорони праці; </w:t>
      </w:r>
    </w:p>
    <w:p w:rsidR="00AD01F6" w:rsidRPr="00870057" w:rsidRDefault="002F2617" w:rsidP="002F16C5">
      <w:pPr>
        <w:numPr>
          <w:ilvl w:val="0"/>
          <w:numId w:val="21"/>
        </w:numPr>
        <w:tabs>
          <w:tab w:val="left" w:pos="284"/>
          <w:tab w:val="left" w:pos="1276"/>
        </w:tabs>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при порушеннях працівниками вимог нормативно-правових актів з охорони праці, що призвели до травм, аварій, пожеж тощо; </w:t>
      </w:r>
    </w:p>
    <w:p w:rsidR="002F2617" w:rsidRPr="00870057" w:rsidRDefault="002F2617" w:rsidP="002F16C5">
      <w:pPr>
        <w:numPr>
          <w:ilvl w:val="0"/>
          <w:numId w:val="21"/>
        </w:numPr>
        <w:tabs>
          <w:tab w:val="left" w:pos="284"/>
          <w:tab w:val="left" w:pos="1276"/>
        </w:tabs>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 xml:space="preserve">при перерві в роботі виконавця робіт більш ніж на 30 календарних днів - для робіт з підвищеною небезпекою, а для решти робіт - понад 60 днів. </w:t>
      </w:r>
    </w:p>
    <w:p w:rsidR="002F2617" w:rsidRPr="00870057" w:rsidRDefault="002F2617" w:rsidP="00443BFD">
      <w:pPr>
        <w:tabs>
          <w:tab w:val="left" w:pos="709"/>
        </w:tabs>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Позаплановий інструктаж може проводитись індивідуально з окремим працівником або з групою працівників одного фаху. Обсяг і зміст позапланового інструктажу визначаються в кожному окремому випадку залежно від причин і обставин, що спричинили потребу його проведення. </w:t>
      </w:r>
    </w:p>
    <w:p w:rsidR="00F73A77" w:rsidRPr="00870057" w:rsidRDefault="00B62228" w:rsidP="00C91904">
      <w:pPr>
        <w:tabs>
          <w:tab w:val="left" w:pos="284"/>
        </w:tabs>
        <w:spacing w:after="0" w:line="240" w:lineRule="auto"/>
        <w:jc w:val="both"/>
        <w:rPr>
          <w:rFonts w:ascii="Times New Roman" w:hAnsi="Times New Roman"/>
          <w:sz w:val="28"/>
          <w:szCs w:val="28"/>
          <w:lang w:eastAsia="ru-RU"/>
        </w:rPr>
      </w:pPr>
      <w:r w:rsidRPr="00870057">
        <w:rPr>
          <w:rFonts w:ascii="Times New Roman" w:hAnsi="Times New Roman"/>
          <w:sz w:val="28"/>
          <w:szCs w:val="28"/>
          <w:lang w:eastAsia="ru-RU"/>
        </w:rPr>
        <w:tab/>
      </w:r>
      <w:r w:rsidR="00C91904">
        <w:rPr>
          <w:rFonts w:ascii="Times New Roman" w:hAnsi="Times New Roman"/>
          <w:sz w:val="28"/>
          <w:szCs w:val="28"/>
          <w:lang w:eastAsia="ru-RU"/>
        </w:rPr>
        <w:t xml:space="preserve">     </w:t>
      </w:r>
      <w:r w:rsidR="002F2617" w:rsidRPr="00870057">
        <w:rPr>
          <w:rFonts w:ascii="Times New Roman" w:hAnsi="Times New Roman"/>
          <w:sz w:val="28"/>
          <w:szCs w:val="28"/>
          <w:lang w:eastAsia="ru-RU"/>
        </w:rPr>
        <w:t>Про пр</w:t>
      </w:r>
      <w:r w:rsidR="00C91904">
        <w:rPr>
          <w:rFonts w:ascii="Times New Roman" w:hAnsi="Times New Roman"/>
          <w:sz w:val="28"/>
          <w:szCs w:val="28"/>
          <w:lang w:eastAsia="ru-RU"/>
        </w:rPr>
        <w:t>оведення первинного, повторного та</w:t>
      </w:r>
      <w:r w:rsidR="002F2617" w:rsidRPr="00870057">
        <w:rPr>
          <w:rFonts w:ascii="Times New Roman" w:hAnsi="Times New Roman"/>
          <w:sz w:val="28"/>
          <w:szCs w:val="28"/>
          <w:lang w:eastAsia="ru-RU"/>
        </w:rPr>
        <w:t xml:space="preserve"> позапланового інструктажів та їх допуск до роботи особа, яка проводила інструктаж, </w:t>
      </w:r>
      <w:r w:rsidR="00AD12E9" w:rsidRPr="00870057">
        <w:rPr>
          <w:rFonts w:ascii="Times New Roman" w:hAnsi="Times New Roman"/>
          <w:sz w:val="28"/>
          <w:szCs w:val="28"/>
          <w:lang w:eastAsia="ru-RU"/>
        </w:rPr>
        <w:t>роби</w:t>
      </w:r>
      <w:r w:rsidR="002F2617" w:rsidRPr="00870057">
        <w:rPr>
          <w:rFonts w:ascii="Times New Roman" w:hAnsi="Times New Roman"/>
          <w:sz w:val="28"/>
          <w:szCs w:val="28"/>
          <w:lang w:eastAsia="ru-RU"/>
        </w:rPr>
        <w:t>ть запис до журналу реєстрації інструктажів з питань охорони праці на робочому місці. Сторінки журналу реєстрації інструктажів повинні бути пронумеровані, прошнуровані і скріплені печаткою.</w:t>
      </w:r>
    </w:p>
    <w:p w:rsidR="002F2617" w:rsidRPr="009419DC" w:rsidRDefault="002F2617" w:rsidP="00443BFD">
      <w:pPr>
        <w:tabs>
          <w:tab w:val="left" w:pos="709"/>
        </w:tabs>
        <w:spacing w:after="0" w:line="240" w:lineRule="auto"/>
        <w:ind w:firstLine="567"/>
        <w:jc w:val="both"/>
        <w:rPr>
          <w:rFonts w:ascii="Times New Roman" w:hAnsi="Times New Roman"/>
          <w:sz w:val="20"/>
          <w:szCs w:val="20"/>
          <w:lang w:eastAsia="ru-RU"/>
        </w:rPr>
      </w:pPr>
      <w:r w:rsidRPr="00870057">
        <w:rPr>
          <w:rFonts w:ascii="Times New Roman" w:hAnsi="Times New Roman"/>
          <w:sz w:val="28"/>
          <w:szCs w:val="28"/>
          <w:lang w:eastAsia="ru-RU"/>
        </w:rPr>
        <w:t xml:space="preserve"> </w:t>
      </w:r>
    </w:p>
    <w:p w:rsidR="002F2617" w:rsidRPr="00870057" w:rsidRDefault="00C91904"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eastAsia="ru-RU"/>
        </w:rPr>
        <w:t>Х</w:t>
      </w:r>
      <w:r w:rsidR="002F2617" w:rsidRPr="00870057">
        <w:rPr>
          <w:rFonts w:ascii="Times New Roman" w:hAnsi="Times New Roman"/>
          <w:b/>
          <w:sz w:val="28"/>
          <w:szCs w:val="28"/>
          <w:lang w:eastAsia="ru-RU"/>
        </w:rPr>
        <w:t>. Основні небезпечні та шкідливі виробничі фактори</w:t>
      </w:r>
    </w:p>
    <w:p w:rsidR="00F73A77" w:rsidRPr="00870057" w:rsidRDefault="00F73A77"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16"/>
          <w:szCs w:val="28"/>
          <w:lang w:eastAsia="ru-RU"/>
        </w:rPr>
      </w:pPr>
    </w:p>
    <w:p w:rsidR="002F2617" w:rsidRPr="00870057" w:rsidRDefault="002F2617" w:rsidP="002F16C5">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Основними шкідливими та небезпечними факторами є:</w:t>
      </w:r>
    </w:p>
    <w:p w:rsidR="00AD01F6" w:rsidRPr="00870057" w:rsidRDefault="002F2617" w:rsidP="002F16C5">
      <w:pPr>
        <w:numPr>
          <w:ilvl w:val="0"/>
          <w:numId w:val="23"/>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протяги;</w:t>
      </w:r>
    </w:p>
    <w:p w:rsidR="00AD01F6" w:rsidRPr="00870057" w:rsidRDefault="002F2617" w:rsidP="002F16C5">
      <w:pPr>
        <w:numPr>
          <w:ilvl w:val="0"/>
          <w:numId w:val="23"/>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підвищена температура обладнання;</w:t>
      </w:r>
    </w:p>
    <w:p w:rsidR="00AD01F6" w:rsidRPr="00870057" w:rsidRDefault="002F2617" w:rsidP="002F16C5">
      <w:pPr>
        <w:numPr>
          <w:ilvl w:val="0"/>
          <w:numId w:val="23"/>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підвищені шум, вібрація на робочому місці;</w:t>
      </w:r>
    </w:p>
    <w:p w:rsidR="00AD01F6" w:rsidRPr="00870057" w:rsidRDefault="002F2617" w:rsidP="002F16C5">
      <w:pPr>
        <w:numPr>
          <w:ilvl w:val="0"/>
          <w:numId w:val="23"/>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незахищені струмоведучі частини електрообладнання;</w:t>
      </w:r>
    </w:p>
    <w:p w:rsidR="00AD01F6" w:rsidRPr="00870057" w:rsidRDefault="002F2617" w:rsidP="002F16C5">
      <w:pPr>
        <w:numPr>
          <w:ilvl w:val="0"/>
          <w:numId w:val="23"/>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знижена або підвищена вологість повітря робочої зони;</w:t>
      </w:r>
    </w:p>
    <w:p w:rsidR="00AD01F6" w:rsidRPr="00870057" w:rsidRDefault="002F2617" w:rsidP="002F16C5">
      <w:pPr>
        <w:numPr>
          <w:ilvl w:val="0"/>
          <w:numId w:val="23"/>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знижена або підвищена рухливість повітря робочої зони;</w:t>
      </w:r>
    </w:p>
    <w:p w:rsidR="00AD01F6" w:rsidRPr="00870057" w:rsidRDefault="002F2617" w:rsidP="002F16C5">
      <w:pPr>
        <w:numPr>
          <w:ilvl w:val="0"/>
          <w:numId w:val="23"/>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підвищений або знижений рівень освітленості;</w:t>
      </w:r>
    </w:p>
    <w:p w:rsidR="002F2617" w:rsidRPr="00870057" w:rsidRDefault="002F2617" w:rsidP="002F16C5">
      <w:pPr>
        <w:numPr>
          <w:ilvl w:val="0"/>
          <w:numId w:val="23"/>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lang w:eastAsia="ru-RU"/>
        </w:rPr>
      </w:pPr>
      <w:r w:rsidRPr="00870057">
        <w:rPr>
          <w:rFonts w:ascii="Times New Roman" w:hAnsi="Times New Roman"/>
          <w:sz w:val="28"/>
          <w:szCs w:val="28"/>
          <w:lang w:eastAsia="ru-RU"/>
        </w:rPr>
        <w:t>напруга зору, уваги, тривалі статичні навантаження.</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Для запобігання нещасним випадкам та професійним захворюванням необхідно виконувати вимоги інструкцій з охорони праці і вимагати їх виконання від своїх </w:t>
      </w:r>
      <w:r w:rsidR="00F622FB" w:rsidRPr="00870057">
        <w:rPr>
          <w:rFonts w:ascii="Times New Roman" w:hAnsi="Times New Roman"/>
          <w:sz w:val="28"/>
          <w:szCs w:val="28"/>
          <w:lang w:eastAsia="ru-RU"/>
        </w:rPr>
        <w:t>колег</w:t>
      </w:r>
      <w:r w:rsidRPr="00870057">
        <w:rPr>
          <w:rFonts w:ascii="Times New Roman" w:hAnsi="Times New Roman"/>
          <w:sz w:val="28"/>
          <w:szCs w:val="28"/>
          <w:lang w:eastAsia="ru-RU"/>
        </w:rPr>
        <w:t xml:space="preserve"> по роботі.</w:t>
      </w:r>
    </w:p>
    <w:p w:rsidR="00F73A77" w:rsidRDefault="00F73A7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0"/>
          <w:szCs w:val="20"/>
          <w:lang w:eastAsia="ru-RU"/>
        </w:rPr>
      </w:pPr>
    </w:p>
    <w:p w:rsidR="007C0525" w:rsidRDefault="007C0525"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0"/>
          <w:szCs w:val="20"/>
          <w:lang w:eastAsia="ru-RU"/>
        </w:rPr>
      </w:pPr>
    </w:p>
    <w:p w:rsidR="007C0525" w:rsidRDefault="007C0525"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0"/>
          <w:szCs w:val="20"/>
          <w:lang w:eastAsia="ru-RU"/>
        </w:rPr>
      </w:pPr>
    </w:p>
    <w:p w:rsidR="00C91904" w:rsidRPr="009419DC" w:rsidRDefault="00C91904"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0"/>
          <w:szCs w:val="20"/>
          <w:lang w:eastAsia="ru-RU"/>
        </w:rPr>
      </w:pPr>
    </w:p>
    <w:p w:rsidR="002F2617" w:rsidRPr="00870057" w:rsidRDefault="00C91904"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bCs/>
          <w:sz w:val="28"/>
          <w:szCs w:val="28"/>
          <w:lang w:eastAsia="ru-RU"/>
        </w:rPr>
      </w:pPr>
      <w:r>
        <w:rPr>
          <w:rFonts w:ascii="Times New Roman" w:hAnsi="Times New Roman"/>
          <w:b/>
          <w:bCs/>
          <w:sz w:val="28"/>
          <w:szCs w:val="28"/>
          <w:lang w:eastAsia="ru-RU"/>
        </w:rPr>
        <w:lastRenderedPageBreak/>
        <w:t>Х</w:t>
      </w:r>
      <w:r w:rsidR="007C0525">
        <w:rPr>
          <w:rFonts w:ascii="Times New Roman" w:hAnsi="Times New Roman"/>
          <w:b/>
          <w:bCs/>
          <w:sz w:val="28"/>
          <w:szCs w:val="28"/>
          <w:lang w:eastAsia="ru-RU"/>
        </w:rPr>
        <w:t>І</w:t>
      </w:r>
      <w:r w:rsidR="002F2617" w:rsidRPr="00870057">
        <w:rPr>
          <w:rFonts w:ascii="Times New Roman" w:hAnsi="Times New Roman"/>
          <w:b/>
          <w:bCs/>
          <w:sz w:val="28"/>
          <w:szCs w:val="28"/>
          <w:lang w:eastAsia="ru-RU"/>
        </w:rPr>
        <w:t>. Санітарно-побутове обслуговування</w:t>
      </w:r>
    </w:p>
    <w:p w:rsidR="00F73A77" w:rsidRPr="00870057" w:rsidRDefault="00F73A77"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bCs/>
          <w:sz w:val="16"/>
          <w:szCs w:val="18"/>
          <w:lang w:eastAsia="ru-RU"/>
        </w:rPr>
      </w:pP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Працівники повинні бути забезпечені санітарно-побуто</w:t>
      </w:r>
      <w:r w:rsidR="005F149B" w:rsidRPr="00870057">
        <w:rPr>
          <w:rFonts w:ascii="Times New Roman" w:hAnsi="Times New Roman"/>
          <w:sz w:val="28"/>
          <w:szCs w:val="28"/>
          <w:lang w:eastAsia="ru-RU"/>
        </w:rPr>
        <w:t>вим</w:t>
      </w:r>
      <w:r w:rsidRPr="00870057">
        <w:rPr>
          <w:rFonts w:ascii="Times New Roman" w:hAnsi="Times New Roman"/>
          <w:sz w:val="28"/>
          <w:szCs w:val="28"/>
          <w:lang w:eastAsia="ru-RU"/>
        </w:rPr>
        <w:t xml:space="preserve"> приміщеннями</w:t>
      </w:r>
      <w:r w:rsidRPr="00870057">
        <w:rPr>
          <w:rFonts w:ascii="Times New Roman" w:hAnsi="Times New Roman"/>
          <w:bCs/>
          <w:sz w:val="28"/>
          <w:szCs w:val="28"/>
          <w:lang w:eastAsia="ru-RU"/>
        </w:rPr>
        <w:t>.</w:t>
      </w:r>
    </w:p>
    <w:p w:rsidR="002F2617" w:rsidRPr="00870057" w:rsidRDefault="002F2617" w:rsidP="00443BFD">
      <w:pPr>
        <w:tabs>
          <w:tab w:val="left" w:pos="709"/>
        </w:tabs>
        <w:spacing w:after="0" w:line="240" w:lineRule="auto"/>
        <w:ind w:firstLine="567"/>
        <w:jc w:val="both"/>
        <w:rPr>
          <w:rFonts w:ascii="Times New Roman" w:hAnsi="Times New Roman"/>
          <w:sz w:val="28"/>
          <w:szCs w:val="28"/>
        </w:rPr>
      </w:pPr>
      <w:r w:rsidRPr="00870057">
        <w:rPr>
          <w:rFonts w:ascii="Times New Roman" w:hAnsi="Times New Roman"/>
          <w:sz w:val="28"/>
          <w:szCs w:val="28"/>
        </w:rPr>
        <w:t>Санітарно-побутові приміщення входять до комплексу допоміжних приміщень підприємств. Санітарно-гігієнічні вимоги до них диктуються санітарними нормами та правилами.</w:t>
      </w:r>
    </w:p>
    <w:p w:rsidR="002F2617" w:rsidRPr="00870057" w:rsidRDefault="002F2617" w:rsidP="00443BFD">
      <w:pPr>
        <w:tabs>
          <w:tab w:val="left" w:pos="709"/>
        </w:tabs>
        <w:spacing w:after="0" w:line="240" w:lineRule="auto"/>
        <w:ind w:firstLine="567"/>
        <w:jc w:val="both"/>
        <w:rPr>
          <w:rFonts w:ascii="Times New Roman" w:hAnsi="Times New Roman"/>
          <w:sz w:val="28"/>
          <w:szCs w:val="28"/>
        </w:rPr>
      </w:pPr>
      <w:r w:rsidRPr="00870057">
        <w:rPr>
          <w:rFonts w:ascii="Times New Roman" w:hAnsi="Times New Roman"/>
          <w:sz w:val="28"/>
          <w:szCs w:val="28"/>
        </w:rPr>
        <w:t xml:space="preserve">До загальних і спеціальних побутових </w:t>
      </w:r>
      <w:r w:rsidR="00F73A77" w:rsidRPr="00870057">
        <w:rPr>
          <w:rFonts w:ascii="Times New Roman" w:hAnsi="Times New Roman"/>
          <w:sz w:val="28"/>
          <w:szCs w:val="28"/>
        </w:rPr>
        <w:t>приміщень</w:t>
      </w:r>
      <w:r w:rsidRPr="00870057">
        <w:rPr>
          <w:rFonts w:ascii="Times New Roman" w:hAnsi="Times New Roman"/>
          <w:sz w:val="28"/>
          <w:szCs w:val="28"/>
        </w:rPr>
        <w:t xml:space="preserve"> належать умивальники, кімнати особи</w:t>
      </w:r>
      <w:r w:rsidR="007C0525">
        <w:rPr>
          <w:rFonts w:ascii="Times New Roman" w:hAnsi="Times New Roman"/>
          <w:sz w:val="28"/>
          <w:szCs w:val="28"/>
        </w:rPr>
        <w:t>стої гігієни</w:t>
      </w:r>
      <w:r w:rsidRPr="00870057">
        <w:rPr>
          <w:rFonts w:ascii="Times New Roman" w:hAnsi="Times New Roman"/>
          <w:sz w:val="28"/>
          <w:szCs w:val="28"/>
        </w:rPr>
        <w:t>.</w:t>
      </w:r>
    </w:p>
    <w:p w:rsidR="002F2617" w:rsidRPr="00870057" w:rsidRDefault="002F2617" w:rsidP="00443BFD">
      <w:pPr>
        <w:tabs>
          <w:tab w:val="left" w:pos="709"/>
        </w:tabs>
        <w:spacing w:after="0" w:line="240" w:lineRule="auto"/>
        <w:ind w:firstLine="567"/>
        <w:jc w:val="both"/>
        <w:rPr>
          <w:rFonts w:ascii="Times New Roman" w:hAnsi="Times New Roman"/>
          <w:sz w:val="28"/>
          <w:szCs w:val="28"/>
        </w:rPr>
      </w:pPr>
      <w:r w:rsidRPr="00870057">
        <w:rPr>
          <w:rFonts w:ascii="Times New Roman" w:hAnsi="Times New Roman"/>
          <w:sz w:val="28"/>
          <w:szCs w:val="28"/>
        </w:rPr>
        <w:t xml:space="preserve">Забороняється використання побутових приміщень не за призначенням. Усі побутові приміщення на видному місці повинні мати укомплектовані </w:t>
      </w:r>
      <w:r w:rsidR="00D74B53" w:rsidRPr="00870057">
        <w:rPr>
          <w:rFonts w:ascii="Times New Roman" w:hAnsi="Times New Roman"/>
          <w:sz w:val="28"/>
          <w:szCs w:val="28"/>
        </w:rPr>
        <w:t>аптечки, д</w:t>
      </w:r>
      <w:r w:rsidRPr="00870057">
        <w:rPr>
          <w:rFonts w:ascii="Times New Roman" w:hAnsi="Times New Roman"/>
          <w:sz w:val="28"/>
          <w:szCs w:val="28"/>
        </w:rPr>
        <w:t>езінфекцію побутових приміщень необхідно робити не рідше 1 разу на місяць.</w:t>
      </w:r>
    </w:p>
    <w:p w:rsidR="002F2617" w:rsidRPr="00870057" w:rsidRDefault="00646F10" w:rsidP="00443BFD">
      <w:pPr>
        <w:tabs>
          <w:tab w:val="left" w:pos="709"/>
        </w:tabs>
        <w:spacing w:after="0" w:line="240" w:lineRule="auto"/>
        <w:ind w:firstLine="567"/>
        <w:jc w:val="both"/>
        <w:rPr>
          <w:rFonts w:ascii="Times New Roman" w:hAnsi="Times New Roman"/>
          <w:sz w:val="28"/>
          <w:szCs w:val="28"/>
        </w:rPr>
      </w:pPr>
      <w:r w:rsidRPr="00870057">
        <w:rPr>
          <w:rFonts w:ascii="Times New Roman" w:hAnsi="Times New Roman"/>
          <w:sz w:val="28"/>
          <w:szCs w:val="28"/>
        </w:rPr>
        <w:t>П</w:t>
      </w:r>
      <w:r w:rsidR="002F2617" w:rsidRPr="00870057">
        <w:rPr>
          <w:rFonts w:ascii="Times New Roman" w:hAnsi="Times New Roman"/>
          <w:sz w:val="28"/>
          <w:szCs w:val="28"/>
        </w:rPr>
        <w:t xml:space="preserve">аління </w:t>
      </w:r>
      <w:r w:rsidR="00A942FE" w:rsidRPr="00870057">
        <w:rPr>
          <w:rFonts w:ascii="Times New Roman" w:hAnsi="Times New Roman"/>
          <w:sz w:val="28"/>
          <w:szCs w:val="28"/>
        </w:rPr>
        <w:t xml:space="preserve">в приміщеннях </w:t>
      </w:r>
      <w:r w:rsidR="001B3ED1" w:rsidRPr="00870057">
        <w:rPr>
          <w:rFonts w:ascii="Times New Roman" w:hAnsi="Times New Roman"/>
          <w:sz w:val="28"/>
          <w:szCs w:val="28"/>
        </w:rPr>
        <w:t>Управління</w:t>
      </w:r>
      <w:r w:rsidR="00A942FE" w:rsidRPr="00870057">
        <w:rPr>
          <w:rFonts w:ascii="Times New Roman" w:hAnsi="Times New Roman"/>
          <w:sz w:val="28"/>
          <w:szCs w:val="28"/>
        </w:rPr>
        <w:t xml:space="preserve"> відповідно до </w:t>
      </w:r>
      <w:r w:rsidR="007C0525">
        <w:rPr>
          <w:rFonts w:ascii="Times New Roman" w:hAnsi="Times New Roman"/>
          <w:sz w:val="28"/>
          <w:szCs w:val="28"/>
        </w:rPr>
        <w:t>чинного</w:t>
      </w:r>
      <w:r w:rsidR="00A942FE" w:rsidRPr="00870057">
        <w:rPr>
          <w:rFonts w:ascii="Times New Roman" w:hAnsi="Times New Roman"/>
          <w:sz w:val="28"/>
          <w:szCs w:val="28"/>
        </w:rPr>
        <w:t xml:space="preserve"> законодавства </w:t>
      </w:r>
      <w:r w:rsidRPr="00870057">
        <w:rPr>
          <w:rFonts w:ascii="Times New Roman" w:hAnsi="Times New Roman"/>
          <w:sz w:val="28"/>
          <w:szCs w:val="28"/>
        </w:rPr>
        <w:t>забороняється.</w:t>
      </w:r>
    </w:p>
    <w:p w:rsidR="002F2617" w:rsidRPr="00870057" w:rsidRDefault="002F2617" w:rsidP="00443BFD">
      <w:pPr>
        <w:tabs>
          <w:tab w:val="left" w:pos="709"/>
        </w:tabs>
        <w:spacing w:after="0" w:line="240" w:lineRule="auto"/>
        <w:ind w:firstLine="567"/>
        <w:jc w:val="both"/>
        <w:rPr>
          <w:rFonts w:ascii="Times New Roman" w:hAnsi="Times New Roman"/>
          <w:sz w:val="28"/>
          <w:szCs w:val="28"/>
          <w:shd w:val="clear" w:color="auto" w:fill="FFFFFF"/>
        </w:rPr>
      </w:pPr>
      <w:r w:rsidRPr="00870057">
        <w:rPr>
          <w:rFonts w:ascii="Times New Roman" w:hAnsi="Times New Roman"/>
          <w:sz w:val="28"/>
          <w:szCs w:val="28"/>
          <w:shd w:val="clear" w:color="auto" w:fill="FFFFFF"/>
        </w:rPr>
        <w:t>Для чоловіків і жінок повинні бути облаштовані окремі туалети або забезпечено роздільне користування ними, для жінок - обла</w:t>
      </w:r>
      <w:r w:rsidR="00571CD8" w:rsidRPr="00870057">
        <w:rPr>
          <w:rFonts w:ascii="Times New Roman" w:hAnsi="Times New Roman"/>
          <w:sz w:val="28"/>
          <w:szCs w:val="28"/>
          <w:shd w:val="clear" w:color="auto" w:fill="FFFFFF"/>
        </w:rPr>
        <w:t xml:space="preserve">штовані кімнати гігієни жінки </w:t>
      </w:r>
      <w:r w:rsidRPr="00870057">
        <w:rPr>
          <w:rFonts w:ascii="Times New Roman" w:hAnsi="Times New Roman"/>
          <w:sz w:val="28"/>
          <w:szCs w:val="28"/>
          <w:shd w:val="clear" w:color="auto" w:fill="FFFFFF"/>
        </w:rPr>
        <w:t>або створені умови для проведення гігієнічних заходів.</w:t>
      </w:r>
    </w:p>
    <w:p w:rsidR="006D5812" w:rsidRPr="009419DC" w:rsidRDefault="006D5812" w:rsidP="00443BFD">
      <w:pPr>
        <w:tabs>
          <w:tab w:val="left" w:pos="709"/>
        </w:tabs>
        <w:spacing w:after="0" w:line="240" w:lineRule="auto"/>
        <w:ind w:firstLine="567"/>
        <w:jc w:val="both"/>
        <w:rPr>
          <w:rFonts w:ascii="Times New Roman" w:hAnsi="Times New Roman"/>
          <w:sz w:val="20"/>
          <w:szCs w:val="20"/>
          <w:shd w:val="clear" w:color="auto" w:fill="FFFFFF"/>
        </w:rPr>
      </w:pPr>
    </w:p>
    <w:p w:rsidR="002F2617" w:rsidRPr="00870057" w:rsidRDefault="00C91904"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eastAsia="ru-RU"/>
        </w:rPr>
        <w:t>ХІ</w:t>
      </w:r>
      <w:r w:rsidR="007C0525">
        <w:rPr>
          <w:rFonts w:ascii="Times New Roman" w:hAnsi="Times New Roman"/>
          <w:b/>
          <w:sz w:val="28"/>
          <w:szCs w:val="28"/>
          <w:lang w:eastAsia="ru-RU"/>
        </w:rPr>
        <w:t>І</w:t>
      </w:r>
      <w:r w:rsidR="002F2617" w:rsidRPr="00870057">
        <w:rPr>
          <w:rFonts w:ascii="Times New Roman" w:hAnsi="Times New Roman"/>
          <w:b/>
          <w:sz w:val="28"/>
          <w:szCs w:val="28"/>
          <w:lang w:eastAsia="ru-RU"/>
        </w:rPr>
        <w:t xml:space="preserve">. Розслідування та облік нещасних випадків, </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28"/>
          <w:szCs w:val="28"/>
          <w:lang w:eastAsia="ru-RU"/>
        </w:rPr>
      </w:pPr>
      <w:r w:rsidRPr="00870057">
        <w:rPr>
          <w:rFonts w:ascii="Times New Roman" w:hAnsi="Times New Roman"/>
          <w:b/>
          <w:sz w:val="28"/>
          <w:szCs w:val="28"/>
          <w:lang w:eastAsia="ru-RU"/>
        </w:rPr>
        <w:t>професійних захворювань та аварій</w:t>
      </w:r>
    </w:p>
    <w:p w:rsidR="00623133" w:rsidRPr="00870057" w:rsidRDefault="00623133" w:rsidP="00443BFD">
      <w:pPr>
        <w:tabs>
          <w:tab w:val="left" w:pos="709"/>
        </w:tabs>
        <w:spacing w:after="0" w:line="240" w:lineRule="auto"/>
        <w:ind w:firstLine="567"/>
        <w:jc w:val="both"/>
        <w:rPr>
          <w:rFonts w:ascii="Times New Roman" w:hAnsi="Times New Roman"/>
          <w:bCs/>
          <w:sz w:val="28"/>
          <w:szCs w:val="28"/>
          <w:lang w:eastAsia="ru-RU"/>
        </w:rPr>
      </w:pPr>
      <w:r w:rsidRPr="00870057">
        <w:rPr>
          <w:rFonts w:ascii="Times New Roman" w:hAnsi="Times New Roman"/>
          <w:bCs/>
          <w:sz w:val="28"/>
          <w:szCs w:val="28"/>
          <w:lang w:eastAsia="ru-RU"/>
        </w:rPr>
        <w:t xml:space="preserve">Розслідування проводиться у разі виникнення нещасного випадку, а саме обмеженої в часі події або раптового впливу на працівника  </w:t>
      </w:r>
      <w:r w:rsidR="00776F74" w:rsidRPr="00870057">
        <w:rPr>
          <w:rFonts w:ascii="Times New Roman" w:hAnsi="Times New Roman"/>
          <w:bCs/>
          <w:sz w:val="28"/>
          <w:szCs w:val="28"/>
          <w:lang w:eastAsia="ru-RU"/>
        </w:rPr>
        <w:t>небезпечного виробничого фактор</w:t>
      </w:r>
      <w:r w:rsidR="00870057">
        <w:rPr>
          <w:rFonts w:ascii="Times New Roman" w:hAnsi="Times New Roman"/>
          <w:bCs/>
          <w:sz w:val="28"/>
          <w:szCs w:val="28"/>
          <w:lang w:eastAsia="ru-RU"/>
        </w:rPr>
        <w:t>у</w:t>
      </w:r>
      <w:r w:rsidR="00776F74" w:rsidRPr="00870057">
        <w:rPr>
          <w:rFonts w:ascii="Times New Roman" w:hAnsi="Times New Roman"/>
          <w:bCs/>
          <w:sz w:val="28"/>
          <w:szCs w:val="28"/>
          <w:lang w:eastAsia="ru-RU"/>
        </w:rPr>
        <w:t xml:space="preserve"> чи середовища, що сталися у процесі виконання ним трудових обов’язків або в дорозі (на транспортному засобі підприємства чи за дорученням роботодавця), внаслідок яких заподіяно шкоду здоров’ю, зокрема від одержання поранення, травми, у тому числі внаслідок тілесних ушкоджень, гострого професійного захворювання (отруєння) та інших отруєнь, одержання сонячного або теплового удару, опіку, обмороження, а також у разі утоплення, ураження електричним струмом, блискавкою та іонізуючим випромінюванням, одержання інших ушкоджень внаслідок аварії, пожежі, стихійного лиха (землетрусу, зсуву, повені, урагану тощо), контакту з представниками тваринного та рослинного світу, які призвели до втрати працівником працездатності на один робочий день чи більше або до необхідності переведення його на іншу (легшу) роботу не менш як на один робочий день, зникнення, настання смерті працівника під час виконання ним трудових обов’язків тощо</w:t>
      </w:r>
      <w:r w:rsidRPr="00870057">
        <w:rPr>
          <w:rFonts w:ascii="Times New Roman" w:hAnsi="Times New Roman"/>
          <w:bCs/>
          <w:sz w:val="28"/>
          <w:szCs w:val="28"/>
          <w:lang w:eastAsia="ru-RU"/>
        </w:rPr>
        <w:t xml:space="preserve">. </w:t>
      </w:r>
    </w:p>
    <w:p w:rsidR="002F2617" w:rsidRPr="00870057" w:rsidRDefault="002F2617" w:rsidP="00443BFD">
      <w:pPr>
        <w:tabs>
          <w:tab w:val="left" w:pos="709"/>
        </w:tabs>
        <w:spacing w:after="0" w:line="240" w:lineRule="auto"/>
        <w:ind w:firstLine="567"/>
        <w:jc w:val="both"/>
        <w:rPr>
          <w:rFonts w:ascii="Times New Roman" w:hAnsi="Times New Roman"/>
          <w:bCs/>
          <w:sz w:val="28"/>
          <w:szCs w:val="28"/>
          <w:lang w:eastAsia="ru-RU"/>
        </w:rPr>
      </w:pPr>
      <w:r w:rsidRPr="00870057">
        <w:rPr>
          <w:rFonts w:ascii="Times New Roman" w:hAnsi="Times New Roman"/>
          <w:bCs/>
          <w:sz w:val="28"/>
          <w:szCs w:val="28"/>
          <w:lang w:eastAsia="ru-RU"/>
        </w:rPr>
        <w:t xml:space="preserve">Про кожний нещасний випадок потерпілий або працівник, який його виявив, чи інша особа - свідок нещасного випадку </w:t>
      </w:r>
      <w:r w:rsidR="00B22573" w:rsidRPr="00870057">
        <w:rPr>
          <w:rFonts w:ascii="Times New Roman" w:hAnsi="Times New Roman"/>
          <w:bCs/>
          <w:sz w:val="28"/>
          <w:szCs w:val="28"/>
          <w:lang w:eastAsia="ru-RU"/>
        </w:rPr>
        <w:t xml:space="preserve">повинні вжити всіх можливих заходів, необхідних для надання допомоги потерпілому та негайно повідомити про нещасний випадок безпосередньому керівникові, </w:t>
      </w:r>
      <w:r w:rsidR="007C0525">
        <w:rPr>
          <w:rFonts w:ascii="Times New Roman" w:hAnsi="Times New Roman"/>
          <w:bCs/>
          <w:sz w:val="28"/>
          <w:szCs w:val="28"/>
          <w:lang w:eastAsia="ru-RU"/>
        </w:rPr>
        <w:t>особі, яка виконує функції служби</w:t>
      </w:r>
      <w:r w:rsidR="00B22573" w:rsidRPr="00870057">
        <w:rPr>
          <w:rFonts w:ascii="Times New Roman" w:hAnsi="Times New Roman"/>
          <w:bCs/>
          <w:sz w:val="28"/>
          <w:szCs w:val="28"/>
          <w:lang w:eastAsia="ru-RU"/>
        </w:rPr>
        <w:t xml:space="preserve"> охорони праці підприємства або іншій уповноваженій особі підприємства</w:t>
      </w:r>
      <w:r w:rsidRPr="00870057">
        <w:rPr>
          <w:rFonts w:ascii="Times New Roman" w:hAnsi="Times New Roman"/>
          <w:bCs/>
          <w:sz w:val="28"/>
          <w:szCs w:val="28"/>
          <w:lang w:eastAsia="ru-RU"/>
        </w:rPr>
        <w:t xml:space="preserve">. </w:t>
      </w:r>
    </w:p>
    <w:p w:rsidR="00E31918" w:rsidRPr="00870057" w:rsidRDefault="00E31918" w:rsidP="00443BFD">
      <w:pPr>
        <w:shd w:val="clear" w:color="auto" w:fill="FFFFFF"/>
        <w:spacing w:after="0" w:line="240" w:lineRule="auto"/>
        <w:ind w:firstLine="567"/>
        <w:jc w:val="both"/>
        <w:rPr>
          <w:rFonts w:ascii="Times New Roman" w:hAnsi="Times New Roman"/>
          <w:bCs/>
          <w:sz w:val="28"/>
          <w:szCs w:val="28"/>
          <w:lang w:eastAsia="ru-RU"/>
        </w:rPr>
      </w:pPr>
      <w:r w:rsidRPr="00870057">
        <w:rPr>
          <w:rFonts w:ascii="Times New Roman" w:hAnsi="Times New Roman"/>
          <w:bCs/>
          <w:sz w:val="28"/>
          <w:szCs w:val="28"/>
          <w:lang w:eastAsia="ru-RU"/>
        </w:rPr>
        <w:t xml:space="preserve">Безпосередній керівник працівника, з яким стався нещасний випадок, чи інша уповноважена особа </w:t>
      </w:r>
      <w:r w:rsidR="002F16C5" w:rsidRPr="00870057">
        <w:rPr>
          <w:rFonts w:ascii="Times New Roman" w:hAnsi="Times New Roman"/>
          <w:bCs/>
          <w:sz w:val="28"/>
          <w:szCs w:val="28"/>
          <w:lang w:eastAsia="ru-RU"/>
        </w:rPr>
        <w:t>Управління</w:t>
      </w:r>
      <w:r w:rsidRPr="00870057">
        <w:rPr>
          <w:rFonts w:ascii="Times New Roman" w:hAnsi="Times New Roman"/>
          <w:bCs/>
          <w:sz w:val="28"/>
          <w:szCs w:val="28"/>
          <w:lang w:eastAsia="ru-RU"/>
        </w:rPr>
        <w:t xml:space="preserve"> зобов’язані:</w:t>
      </w:r>
    </w:p>
    <w:p w:rsidR="00E31918" w:rsidRPr="00870057" w:rsidRDefault="00E31918" w:rsidP="002F16C5">
      <w:pPr>
        <w:shd w:val="clear" w:color="auto" w:fill="FFFFFF"/>
        <w:spacing w:after="0" w:line="240" w:lineRule="auto"/>
        <w:jc w:val="both"/>
        <w:rPr>
          <w:rFonts w:ascii="Times New Roman" w:hAnsi="Times New Roman"/>
          <w:bCs/>
          <w:sz w:val="28"/>
          <w:szCs w:val="28"/>
          <w:lang w:eastAsia="ru-RU"/>
        </w:rPr>
      </w:pPr>
      <w:bookmarkStart w:id="1" w:name="n40"/>
      <w:bookmarkEnd w:id="1"/>
      <w:r w:rsidRPr="00870057">
        <w:rPr>
          <w:rFonts w:ascii="Times New Roman" w:hAnsi="Times New Roman"/>
          <w:bCs/>
          <w:sz w:val="28"/>
          <w:szCs w:val="28"/>
          <w:lang w:eastAsia="ru-RU"/>
        </w:rPr>
        <w:t>- терміново організувати надання першої домедичної допомоги потерпілому та забезпечити у разі потреби його направлення до закладу охорони здоров’я;</w:t>
      </w:r>
    </w:p>
    <w:p w:rsidR="00E31918" w:rsidRPr="00870057" w:rsidRDefault="00E31918" w:rsidP="002F16C5">
      <w:pPr>
        <w:shd w:val="clear" w:color="auto" w:fill="FFFFFF"/>
        <w:spacing w:after="0" w:line="240" w:lineRule="auto"/>
        <w:jc w:val="both"/>
        <w:rPr>
          <w:rFonts w:ascii="Times New Roman" w:hAnsi="Times New Roman"/>
          <w:bCs/>
          <w:sz w:val="28"/>
          <w:szCs w:val="28"/>
          <w:lang w:eastAsia="ru-RU"/>
        </w:rPr>
      </w:pPr>
      <w:bookmarkStart w:id="2" w:name="n41"/>
      <w:bookmarkEnd w:id="2"/>
      <w:r w:rsidRPr="00870057">
        <w:rPr>
          <w:rFonts w:ascii="Times New Roman" w:hAnsi="Times New Roman"/>
          <w:bCs/>
          <w:sz w:val="28"/>
          <w:szCs w:val="28"/>
          <w:lang w:eastAsia="ru-RU"/>
        </w:rPr>
        <w:t>- негайно повідомити роботодавцеві про те, що сталося;</w:t>
      </w:r>
    </w:p>
    <w:p w:rsidR="00E31918" w:rsidRPr="00870057" w:rsidRDefault="00E31918" w:rsidP="002F16C5">
      <w:pPr>
        <w:shd w:val="clear" w:color="auto" w:fill="FFFFFF"/>
        <w:spacing w:after="0" w:line="240" w:lineRule="auto"/>
        <w:jc w:val="both"/>
        <w:rPr>
          <w:rFonts w:ascii="Times New Roman" w:hAnsi="Times New Roman"/>
          <w:bCs/>
          <w:sz w:val="28"/>
          <w:szCs w:val="28"/>
          <w:lang w:eastAsia="ru-RU"/>
        </w:rPr>
      </w:pPr>
      <w:bookmarkStart w:id="3" w:name="n42"/>
      <w:bookmarkEnd w:id="3"/>
      <w:r w:rsidRPr="00870057">
        <w:rPr>
          <w:rFonts w:ascii="Times New Roman" w:hAnsi="Times New Roman"/>
          <w:bCs/>
          <w:sz w:val="28"/>
          <w:szCs w:val="28"/>
          <w:lang w:eastAsia="ru-RU"/>
        </w:rPr>
        <w:lastRenderedPageBreak/>
        <w:t>- зберегти до прибуття комісії з розслідування (спеціального розслідування) нещасного випадку, гострого професійного захворювання (отруєння</w:t>
      </w:r>
      <w:r w:rsidR="00C91904">
        <w:rPr>
          <w:rFonts w:ascii="Times New Roman" w:hAnsi="Times New Roman"/>
          <w:bCs/>
          <w:sz w:val="28"/>
          <w:szCs w:val="28"/>
          <w:lang w:eastAsia="ru-RU"/>
        </w:rPr>
        <w:t xml:space="preserve">) обстановку на робочому місці </w:t>
      </w:r>
      <w:r w:rsidRPr="00870057">
        <w:rPr>
          <w:rFonts w:ascii="Times New Roman" w:hAnsi="Times New Roman"/>
          <w:bCs/>
          <w:sz w:val="28"/>
          <w:szCs w:val="28"/>
          <w:lang w:eastAsia="ru-RU"/>
        </w:rPr>
        <w:t>у такому стані, в якому вон</w:t>
      </w:r>
      <w:r w:rsidR="00C91904">
        <w:rPr>
          <w:rFonts w:ascii="Times New Roman" w:hAnsi="Times New Roman"/>
          <w:bCs/>
          <w:sz w:val="28"/>
          <w:szCs w:val="28"/>
          <w:lang w:eastAsia="ru-RU"/>
        </w:rPr>
        <w:t>а</w:t>
      </w:r>
      <w:r w:rsidRPr="00870057">
        <w:rPr>
          <w:rFonts w:ascii="Times New Roman" w:hAnsi="Times New Roman"/>
          <w:bCs/>
          <w:sz w:val="28"/>
          <w:szCs w:val="28"/>
          <w:lang w:eastAsia="ru-RU"/>
        </w:rPr>
        <w:t xml:space="preserve"> бул</w:t>
      </w:r>
      <w:r w:rsidR="00C91904">
        <w:rPr>
          <w:rFonts w:ascii="Times New Roman" w:hAnsi="Times New Roman"/>
          <w:bCs/>
          <w:sz w:val="28"/>
          <w:szCs w:val="28"/>
          <w:lang w:eastAsia="ru-RU"/>
        </w:rPr>
        <w:t>а</w:t>
      </w:r>
      <w:r w:rsidRPr="00870057">
        <w:rPr>
          <w:rFonts w:ascii="Times New Roman" w:hAnsi="Times New Roman"/>
          <w:bCs/>
          <w:sz w:val="28"/>
          <w:szCs w:val="28"/>
          <w:lang w:eastAsia="ru-RU"/>
        </w:rPr>
        <w:t xml:space="preserve"> на момент нещасного випадку, якщо це не загрожує життю та здоров’ю інших працівників і не призведе до більш тяжких наслідків.</w:t>
      </w:r>
    </w:p>
    <w:p w:rsidR="00B158B0" w:rsidRPr="00870057" w:rsidRDefault="00B158B0" w:rsidP="00443BFD">
      <w:pPr>
        <w:shd w:val="clear" w:color="auto" w:fill="FFFFFF"/>
        <w:spacing w:after="0" w:line="240" w:lineRule="auto"/>
        <w:ind w:firstLine="567"/>
        <w:jc w:val="both"/>
        <w:textAlignment w:val="baseline"/>
        <w:rPr>
          <w:rFonts w:ascii="Times New Roman" w:hAnsi="Times New Roman"/>
          <w:bCs/>
          <w:sz w:val="28"/>
          <w:szCs w:val="28"/>
          <w:lang w:eastAsia="ru-RU"/>
        </w:rPr>
      </w:pPr>
      <w:bookmarkStart w:id="4" w:name="o61"/>
      <w:bookmarkEnd w:id="4"/>
      <w:r w:rsidRPr="00870057">
        <w:rPr>
          <w:rFonts w:ascii="Times New Roman" w:hAnsi="Times New Roman"/>
          <w:bCs/>
          <w:sz w:val="28"/>
          <w:szCs w:val="28"/>
          <w:lang w:eastAsia="ru-RU"/>
        </w:rPr>
        <w:t>У разі отримання інформації про нещасний випадок та/або гостре професійне захворювання (отруєння) від безпосереднього керівника працівника, повідомлення від закладу охорони здоров’я, заяви потерпілого, членів його сім’ї чи уповноваженої ним особи тощо роботодавець зобов’язаний протягом однієї доби повідомити з використанням засобів зв’язку та не пізніше наступного робочого дня надати на паперовому носії повідомлення</w:t>
      </w:r>
      <w:r w:rsidR="00C91904">
        <w:rPr>
          <w:rFonts w:ascii="Times New Roman" w:hAnsi="Times New Roman"/>
          <w:bCs/>
          <w:sz w:val="28"/>
          <w:szCs w:val="28"/>
          <w:lang w:eastAsia="ru-RU"/>
        </w:rPr>
        <w:t xml:space="preserve"> про нещасний випадок/</w:t>
      </w:r>
      <w:r w:rsidR="009601B8" w:rsidRPr="00870057">
        <w:rPr>
          <w:rFonts w:ascii="Times New Roman" w:hAnsi="Times New Roman"/>
          <w:bCs/>
          <w:sz w:val="28"/>
          <w:szCs w:val="28"/>
          <w:lang w:eastAsia="ru-RU"/>
        </w:rPr>
        <w:t>гостре професійне захворювання (отруєння)</w:t>
      </w:r>
      <w:r w:rsidR="00C91904">
        <w:rPr>
          <w:rFonts w:ascii="Times New Roman" w:hAnsi="Times New Roman"/>
          <w:bCs/>
          <w:sz w:val="28"/>
          <w:szCs w:val="28"/>
          <w:lang w:eastAsia="ru-RU"/>
        </w:rPr>
        <w:t xml:space="preserve"> згідно </w:t>
      </w:r>
      <w:r w:rsidR="009601B8" w:rsidRPr="00870057">
        <w:rPr>
          <w:rFonts w:ascii="Times New Roman" w:hAnsi="Times New Roman"/>
          <w:bCs/>
          <w:sz w:val="28"/>
          <w:szCs w:val="28"/>
          <w:lang w:eastAsia="ru-RU"/>
        </w:rPr>
        <w:t>з</w:t>
      </w:r>
      <w:r w:rsidR="00C91904">
        <w:rPr>
          <w:rFonts w:ascii="Times New Roman" w:hAnsi="Times New Roman"/>
          <w:bCs/>
          <w:sz w:val="28"/>
          <w:szCs w:val="28"/>
          <w:lang w:eastAsia="ru-RU"/>
        </w:rPr>
        <w:t xml:space="preserve"> формою,</w:t>
      </w:r>
      <w:r w:rsidR="009601B8" w:rsidRPr="00870057">
        <w:rPr>
          <w:rFonts w:ascii="Times New Roman" w:hAnsi="Times New Roman"/>
          <w:bCs/>
          <w:sz w:val="28"/>
          <w:szCs w:val="28"/>
          <w:lang w:eastAsia="ru-RU"/>
        </w:rPr>
        <w:t xml:space="preserve"> встано</w:t>
      </w:r>
      <w:r w:rsidR="00E06767" w:rsidRPr="00870057">
        <w:rPr>
          <w:rFonts w:ascii="Times New Roman" w:hAnsi="Times New Roman"/>
          <w:bCs/>
          <w:sz w:val="28"/>
          <w:szCs w:val="28"/>
          <w:lang w:eastAsia="ru-RU"/>
        </w:rPr>
        <w:t>вленою</w:t>
      </w:r>
      <w:r w:rsidRPr="00870057">
        <w:rPr>
          <w:rFonts w:ascii="Times New Roman" w:hAnsi="Times New Roman"/>
          <w:bCs/>
          <w:sz w:val="28"/>
          <w:szCs w:val="28"/>
          <w:lang w:eastAsia="ru-RU"/>
        </w:rPr>
        <w:t> </w:t>
      </w:r>
      <w:r w:rsidR="00C91904">
        <w:rPr>
          <w:rFonts w:ascii="Times New Roman" w:hAnsi="Times New Roman"/>
          <w:bCs/>
          <w:sz w:val="28"/>
          <w:szCs w:val="28"/>
          <w:lang w:eastAsia="ru-RU"/>
        </w:rPr>
        <w:t xml:space="preserve">у </w:t>
      </w:r>
      <w:hyperlink r:id="rId17" w:anchor="n482" w:history="1">
        <w:r w:rsidR="00C91904">
          <w:rPr>
            <w:rFonts w:ascii="Times New Roman" w:hAnsi="Times New Roman"/>
            <w:bCs/>
            <w:sz w:val="28"/>
            <w:szCs w:val="28"/>
            <w:lang w:eastAsia="ru-RU"/>
          </w:rPr>
          <w:t>додатку</w:t>
        </w:r>
        <w:r w:rsidRPr="00870057">
          <w:rPr>
            <w:rFonts w:ascii="Times New Roman" w:hAnsi="Times New Roman"/>
            <w:bCs/>
            <w:sz w:val="28"/>
            <w:szCs w:val="28"/>
            <w:lang w:eastAsia="ru-RU"/>
          </w:rPr>
          <w:t xml:space="preserve"> 2</w:t>
        </w:r>
      </w:hyperlink>
      <w:r w:rsidRPr="00870057">
        <w:rPr>
          <w:rFonts w:ascii="Times New Roman" w:hAnsi="Times New Roman"/>
          <w:bCs/>
          <w:sz w:val="28"/>
          <w:szCs w:val="28"/>
          <w:lang w:eastAsia="ru-RU"/>
        </w:rPr>
        <w:t xml:space="preserve"> </w:t>
      </w:r>
      <w:r w:rsidR="00E06767" w:rsidRPr="00870057">
        <w:rPr>
          <w:rFonts w:ascii="Times New Roman" w:hAnsi="Times New Roman"/>
          <w:bCs/>
          <w:sz w:val="28"/>
          <w:szCs w:val="28"/>
          <w:lang w:eastAsia="ru-RU"/>
        </w:rPr>
        <w:t>Порядку розслідування та обліку нещасних випадків, професійних захворювань та аварій на виробництві, затвердженого Постановою Кабінету Міністрів України від 17 квітня 2019 р. № 337</w:t>
      </w:r>
      <w:r w:rsidR="002E122B" w:rsidRPr="00870057">
        <w:rPr>
          <w:rFonts w:ascii="Times New Roman" w:hAnsi="Times New Roman"/>
          <w:bCs/>
          <w:sz w:val="28"/>
          <w:szCs w:val="28"/>
          <w:lang w:eastAsia="ru-RU"/>
        </w:rPr>
        <w:t xml:space="preserve"> (далі – Порядок №</w:t>
      </w:r>
      <w:r w:rsidR="00C91904">
        <w:rPr>
          <w:rFonts w:ascii="Times New Roman" w:hAnsi="Times New Roman"/>
          <w:bCs/>
          <w:sz w:val="28"/>
          <w:szCs w:val="28"/>
          <w:lang w:eastAsia="ru-RU"/>
        </w:rPr>
        <w:t> </w:t>
      </w:r>
      <w:r w:rsidR="002E122B" w:rsidRPr="00870057">
        <w:rPr>
          <w:rFonts w:ascii="Times New Roman" w:hAnsi="Times New Roman"/>
          <w:bCs/>
          <w:sz w:val="28"/>
          <w:szCs w:val="28"/>
          <w:lang w:eastAsia="ru-RU"/>
        </w:rPr>
        <w:t>337)</w:t>
      </w:r>
      <w:r w:rsidR="00E06767" w:rsidRPr="00870057">
        <w:rPr>
          <w:rFonts w:ascii="Times New Roman" w:hAnsi="Times New Roman"/>
          <w:bCs/>
          <w:sz w:val="28"/>
          <w:szCs w:val="28"/>
          <w:lang w:eastAsia="ru-RU"/>
        </w:rPr>
        <w:t xml:space="preserve">, </w:t>
      </w:r>
      <w:r w:rsidRPr="00870057">
        <w:rPr>
          <w:rFonts w:ascii="Times New Roman" w:hAnsi="Times New Roman"/>
          <w:bCs/>
          <w:sz w:val="28"/>
          <w:szCs w:val="28"/>
          <w:lang w:eastAsia="ru-RU"/>
        </w:rPr>
        <w:t>наступним підприємствам (установам, організаціям):</w:t>
      </w:r>
    </w:p>
    <w:p w:rsidR="00B158B0" w:rsidRPr="00870057" w:rsidRDefault="00B158B0" w:rsidP="002F16C5">
      <w:pPr>
        <w:shd w:val="clear" w:color="auto" w:fill="FFFFFF"/>
        <w:spacing w:after="0" w:line="240" w:lineRule="auto"/>
        <w:ind w:firstLine="284"/>
        <w:jc w:val="both"/>
        <w:rPr>
          <w:rFonts w:ascii="Times New Roman" w:hAnsi="Times New Roman"/>
          <w:bCs/>
          <w:sz w:val="28"/>
          <w:szCs w:val="28"/>
          <w:lang w:eastAsia="ru-RU"/>
        </w:rPr>
      </w:pPr>
      <w:r w:rsidRPr="00870057">
        <w:rPr>
          <w:rFonts w:ascii="Times New Roman" w:hAnsi="Times New Roman"/>
          <w:bCs/>
          <w:sz w:val="28"/>
          <w:szCs w:val="28"/>
          <w:lang w:eastAsia="ru-RU"/>
        </w:rPr>
        <w:t>територіальному органові Держпраці;</w:t>
      </w:r>
    </w:p>
    <w:p w:rsidR="00B158B0" w:rsidRPr="00870057" w:rsidRDefault="00B158B0" w:rsidP="002F16C5">
      <w:pPr>
        <w:shd w:val="clear" w:color="auto" w:fill="FFFFFF"/>
        <w:spacing w:after="0" w:line="240" w:lineRule="auto"/>
        <w:ind w:firstLine="284"/>
        <w:jc w:val="both"/>
        <w:rPr>
          <w:rFonts w:ascii="Times New Roman" w:hAnsi="Times New Roman"/>
          <w:bCs/>
          <w:sz w:val="28"/>
          <w:szCs w:val="28"/>
          <w:lang w:eastAsia="ru-RU"/>
        </w:rPr>
      </w:pPr>
      <w:bookmarkStart w:id="5" w:name="n53"/>
      <w:bookmarkEnd w:id="5"/>
      <w:r w:rsidRPr="00870057">
        <w:rPr>
          <w:rFonts w:ascii="Times New Roman" w:hAnsi="Times New Roman"/>
          <w:bCs/>
          <w:sz w:val="28"/>
          <w:szCs w:val="28"/>
          <w:lang w:eastAsia="ru-RU"/>
        </w:rPr>
        <w:t>територіальному органові Пенсійного фонду України;</w:t>
      </w:r>
    </w:p>
    <w:p w:rsidR="00B158B0" w:rsidRPr="00870057" w:rsidRDefault="00B158B0" w:rsidP="002F16C5">
      <w:pPr>
        <w:shd w:val="clear" w:color="auto" w:fill="FFFFFF"/>
        <w:spacing w:after="0" w:line="240" w:lineRule="auto"/>
        <w:ind w:firstLine="284"/>
        <w:jc w:val="both"/>
        <w:rPr>
          <w:rFonts w:ascii="Times New Roman" w:hAnsi="Times New Roman"/>
          <w:bCs/>
          <w:sz w:val="28"/>
          <w:szCs w:val="28"/>
          <w:lang w:eastAsia="ru-RU"/>
        </w:rPr>
      </w:pPr>
      <w:bookmarkStart w:id="6" w:name="n54"/>
      <w:bookmarkEnd w:id="6"/>
      <w:r w:rsidRPr="00870057">
        <w:rPr>
          <w:rFonts w:ascii="Times New Roman" w:hAnsi="Times New Roman"/>
          <w:bCs/>
          <w:sz w:val="28"/>
          <w:szCs w:val="28"/>
          <w:lang w:eastAsia="ru-RU"/>
        </w:rPr>
        <w:t>керівникові підприємства (установи, організації), на території якого сталися нещасний випадок та/або гостре професійне захворювання (отруєння), якщо потерпілий є працівником іншого підприємства (установи, організації);</w:t>
      </w:r>
    </w:p>
    <w:p w:rsidR="00B158B0" w:rsidRPr="00870057" w:rsidRDefault="00B158B0" w:rsidP="002F16C5">
      <w:pPr>
        <w:shd w:val="clear" w:color="auto" w:fill="FFFFFF"/>
        <w:spacing w:after="0" w:line="240" w:lineRule="auto"/>
        <w:ind w:firstLine="284"/>
        <w:jc w:val="both"/>
        <w:rPr>
          <w:rFonts w:ascii="Times New Roman" w:hAnsi="Times New Roman"/>
          <w:bCs/>
          <w:sz w:val="28"/>
          <w:szCs w:val="28"/>
          <w:lang w:eastAsia="ru-RU"/>
        </w:rPr>
      </w:pPr>
      <w:bookmarkStart w:id="7" w:name="n55"/>
      <w:bookmarkEnd w:id="7"/>
      <w:r w:rsidRPr="00870057">
        <w:rPr>
          <w:rFonts w:ascii="Times New Roman" w:hAnsi="Times New Roman"/>
          <w:bCs/>
          <w:sz w:val="28"/>
          <w:szCs w:val="28"/>
          <w:lang w:eastAsia="ru-RU"/>
        </w:rPr>
        <w:t>керівникові первинної організації профспілки незалежно від членства потерпілого в профспілці (у разі наявності на підприємстві (в установі, організації) кількох профспілок - керівникові профспілки, членом якої є потерпілий), а у разі відсутності профспілки - уповноваженій найманими працівниками особі з питань охорони праці;</w:t>
      </w:r>
    </w:p>
    <w:p w:rsidR="00B158B0" w:rsidRPr="00870057" w:rsidRDefault="00B158B0" w:rsidP="002F16C5">
      <w:pPr>
        <w:shd w:val="clear" w:color="auto" w:fill="FFFFFF"/>
        <w:spacing w:after="0" w:line="240" w:lineRule="auto"/>
        <w:ind w:firstLine="284"/>
        <w:jc w:val="both"/>
        <w:rPr>
          <w:rFonts w:ascii="Times New Roman" w:hAnsi="Times New Roman"/>
          <w:bCs/>
          <w:sz w:val="28"/>
          <w:szCs w:val="28"/>
          <w:lang w:eastAsia="ru-RU"/>
        </w:rPr>
      </w:pPr>
      <w:bookmarkStart w:id="8" w:name="n56"/>
      <w:bookmarkEnd w:id="8"/>
      <w:r w:rsidRPr="00870057">
        <w:rPr>
          <w:rFonts w:ascii="Times New Roman" w:hAnsi="Times New Roman"/>
          <w:bCs/>
          <w:sz w:val="28"/>
          <w:szCs w:val="28"/>
          <w:lang w:eastAsia="ru-RU"/>
        </w:rPr>
        <w:t>уповноваженому органові чи наглядовій раді підприємства (у разі її утворення);</w:t>
      </w:r>
    </w:p>
    <w:p w:rsidR="00B158B0" w:rsidRPr="00870057" w:rsidRDefault="00B158B0" w:rsidP="002F16C5">
      <w:pPr>
        <w:shd w:val="clear" w:color="auto" w:fill="FFFFFF"/>
        <w:spacing w:after="0" w:line="240" w:lineRule="auto"/>
        <w:ind w:firstLine="284"/>
        <w:jc w:val="both"/>
        <w:rPr>
          <w:rFonts w:ascii="Times New Roman" w:hAnsi="Times New Roman"/>
          <w:bCs/>
          <w:sz w:val="28"/>
          <w:szCs w:val="28"/>
          <w:lang w:eastAsia="ru-RU"/>
        </w:rPr>
      </w:pPr>
      <w:bookmarkStart w:id="9" w:name="n57"/>
      <w:bookmarkEnd w:id="9"/>
      <w:r w:rsidRPr="00870057">
        <w:rPr>
          <w:rFonts w:ascii="Times New Roman" w:hAnsi="Times New Roman"/>
          <w:bCs/>
          <w:sz w:val="28"/>
          <w:szCs w:val="28"/>
          <w:lang w:eastAsia="ru-RU"/>
        </w:rPr>
        <w:t>органові ДСНС у разі, коли нещасний випадок стався внаслідок пожежі.</w:t>
      </w:r>
    </w:p>
    <w:p w:rsidR="005A18E9" w:rsidRPr="00870057" w:rsidRDefault="005A18E9" w:rsidP="00443BFD">
      <w:pPr>
        <w:shd w:val="clear" w:color="auto" w:fill="FFFFFF"/>
        <w:spacing w:after="0" w:line="240" w:lineRule="auto"/>
        <w:ind w:firstLine="567"/>
        <w:jc w:val="both"/>
        <w:rPr>
          <w:rFonts w:ascii="Times New Roman" w:hAnsi="Times New Roman"/>
          <w:bCs/>
          <w:sz w:val="28"/>
          <w:szCs w:val="28"/>
          <w:lang w:eastAsia="ru-RU"/>
        </w:rPr>
      </w:pPr>
      <w:r w:rsidRPr="00870057">
        <w:rPr>
          <w:rFonts w:ascii="Times New Roman" w:hAnsi="Times New Roman"/>
          <w:bCs/>
          <w:sz w:val="28"/>
          <w:szCs w:val="28"/>
          <w:lang w:eastAsia="ru-RU"/>
        </w:rPr>
        <w:t>Для розслідування нещасних випадків та/або гострих професійних захворювань (отруєнь), що не підлягають спеціальному розслідуванню, відповідна комісія утворюється безпосередньо на підприємстві.</w:t>
      </w:r>
    </w:p>
    <w:p w:rsidR="005A18E9" w:rsidRPr="00870057" w:rsidRDefault="005A18E9" w:rsidP="00443BFD">
      <w:pPr>
        <w:shd w:val="clear" w:color="auto" w:fill="FFFFFF"/>
        <w:spacing w:after="0" w:line="240" w:lineRule="auto"/>
        <w:ind w:firstLine="567"/>
        <w:jc w:val="both"/>
        <w:rPr>
          <w:rFonts w:ascii="Times New Roman" w:hAnsi="Times New Roman"/>
          <w:bCs/>
          <w:sz w:val="28"/>
          <w:szCs w:val="28"/>
          <w:lang w:eastAsia="ru-RU"/>
        </w:rPr>
      </w:pPr>
      <w:bookmarkStart w:id="10" w:name="n81"/>
      <w:bookmarkEnd w:id="10"/>
      <w:r w:rsidRPr="00870057">
        <w:rPr>
          <w:rFonts w:ascii="Times New Roman" w:hAnsi="Times New Roman"/>
          <w:bCs/>
          <w:sz w:val="28"/>
          <w:szCs w:val="28"/>
          <w:lang w:eastAsia="ru-RU"/>
        </w:rPr>
        <w:t xml:space="preserve">Комісія утворюється наказом </w:t>
      </w:r>
      <w:r w:rsidR="00067A96" w:rsidRPr="00870057">
        <w:rPr>
          <w:rFonts w:ascii="Times New Roman" w:hAnsi="Times New Roman"/>
          <w:bCs/>
          <w:sz w:val="28"/>
          <w:szCs w:val="28"/>
          <w:lang w:eastAsia="ru-RU"/>
        </w:rPr>
        <w:t>начальника</w:t>
      </w:r>
      <w:r w:rsidR="00C91904">
        <w:rPr>
          <w:rFonts w:ascii="Times New Roman" w:hAnsi="Times New Roman"/>
          <w:bCs/>
          <w:sz w:val="28"/>
          <w:szCs w:val="28"/>
          <w:lang w:eastAsia="ru-RU"/>
        </w:rPr>
        <w:t xml:space="preserve"> Управління</w:t>
      </w:r>
      <w:r w:rsidRPr="00870057">
        <w:rPr>
          <w:rFonts w:ascii="Times New Roman" w:hAnsi="Times New Roman"/>
          <w:bCs/>
          <w:sz w:val="28"/>
          <w:szCs w:val="28"/>
          <w:lang w:eastAsia="ru-RU"/>
        </w:rPr>
        <w:t>, або особи</w:t>
      </w:r>
      <w:r w:rsidR="00E7292A" w:rsidRPr="00870057">
        <w:rPr>
          <w:rFonts w:ascii="Times New Roman" w:hAnsi="Times New Roman"/>
          <w:bCs/>
          <w:sz w:val="28"/>
          <w:szCs w:val="28"/>
          <w:lang w:eastAsia="ru-RU"/>
        </w:rPr>
        <w:t>, щ</w:t>
      </w:r>
      <w:r w:rsidRPr="00870057">
        <w:rPr>
          <w:rFonts w:ascii="Times New Roman" w:hAnsi="Times New Roman"/>
          <w:bCs/>
          <w:sz w:val="28"/>
          <w:szCs w:val="28"/>
          <w:lang w:eastAsia="ru-RU"/>
        </w:rPr>
        <w:t xml:space="preserve">о його заміщує, не пізніше наступного робочого дня після отримання інформації про нещасний випадок та/або гостре професійне захворювання (отруєння) від безпосереднього керівника </w:t>
      </w:r>
      <w:r w:rsidR="00E7292A" w:rsidRPr="00870057">
        <w:rPr>
          <w:rFonts w:ascii="Times New Roman" w:hAnsi="Times New Roman"/>
          <w:bCs/>
          <w:sz w:val="28"/>
          <w:szCs w:val="28"/>
          <w:lang w:eastAsia="ru-RU"/>
        </w:rPr>
        <w:t>працівника</w:t>
      </w:r>
      <w:r w:rsidRPr="00870057">
        <w:rPr>
          <w:rFonts w:ascii="Times New Roman" w:hAnsi="Times New Roman"/>
          <w:bCs/>
          <w:sz w:val="28"/>
          <w:szCs w:val="28"/>
          <w:lang w:eastAsia="ru-RU"/>
        </w:rPr>
        <w:t>, повідомлення від закладу охорони здоров’я, заяви потерпілого, членів його сім’ї чи уповноваженої ним особи.</w:t>
      </w:r>
    </w:p>
    <w:p w:rsidR="005A18E9" w:rsidRPr="00870057" w:rsidRDefault="005A18E9" w:rsidP="00443BFD">
      <w:pPr>
        <w:shd w:val="clear" w:color="auto" w:fill="FFFFFF"/>
        <w:spacing w:after="0" w:line="240" w:lineRule="auto"/>
        <w:ind w:firstLine="567"/>
        <w:jc w:val="both"/>
        <w:rPr>
          <w:rFonts w:ascii="Times New Roman" w:hAnsi="Times New Roman"/>
          <w:bCs/>
          <w:sz w:val="28"/>
          <w:szCs w:val="28"/>
          <w:lang w:eastAsia="ru-RU"/>
        </w:rPr>
      </w:pPr>
      <w:bookmarkStart w:id="11" w:name="n82"/>
      <w:bookmarkEnd w:id="11"/>
      <w:r w:rsidRPr="00870057">
        <w:rPr>
          <w:rFonts w:ascii="Times New Roman" w:hAnsi="Times New Roman"/>
          <w:bCs/>
          <w:sz w:val="28"/>
          <w:szCs w:val="28"/>
          <w:lang w:eastAsia="ru-RU"/>
        </w:rPr>
        <w:t>До складу комісії входять:</w:t>
      </w:r>
    </w:p>
    <w:p w:rsidR="005A18E9" w:rsidRPr="00870057" w:rsidRDefault="005A18E9" w:rsidP="002F16C5">
      <w:pPr>
        <w:shd w:val="clear" w:color="auto" w:fill="FFFFFF"/>
        <w:spacing w:after="0" w:line="240" w:lineRule="auto"/>
        <w:ind w:firstLine="284"/>
        <w:jc w:val="both"/>
        <w:rPr>
          <w:rFonts w:ascii="Times New Roman" w:hAnsi="Times New Roman"/>
          <w:bCs/>
          <w:sz w:val="28"/>
          <w:szCs w:val="28"/>
          <w:lang w:eastAsia="ru-RU"/>
        </w:rPr>
      </w:pPr>
      <w:bookmarkStart w:id="12" w:name="n83"/>
      <w:bookmarkEnd w:id="12"/>
      <w:r w:rsidRPr="00870057">
        <w:rPr>
          <w:rFonts w:ascii="Times New Roman" w:hAnsi="Times New Roman"/>
          <w:bCs/>
          <w:sz w:val="28"/>
          <w:szCs w:val="28"/>
          <w:lang w:eastAsia="ru-RU"/>
        </w:rPr>
        <w:t>керівник (спеціаліст) служби охорони праці або посадова особа, на яку покладено виконання функцій з охорони праці (голова комісії);</w:t>
      </w:r>
    </w:p>
    <w:p w:rsidR="005A18E9" w:rsidRPr="00870057" w:rsidRDefault="005A18E9" w:rsidP="002F16C5">
      <w:pPr>
        <w:shd w:val="clear" w:color="auto" w:fill="FFFFFF"/>
        <w:spacing w:after="0" w:line="240" w:lineRule="auto"/>
        <w:ind w:firstLine="284"/>
        <w:jc w:val="both"/>
        <w:rPr>
          <w:rFonts w:ascii="Times New Roman" w:hAnsi="Times New Roman"/>
          <w:bCs/>
          <w:sz w:val="28"/>
          <w:szCs w:val="28"/>
          <w:lang w:eastAsia="ru-RU"/>
        </w:rPr>
      </w:pPr>
      <w:bookmarkStart w:id="13" w:name="n84"/>
      <w:bookmarkEnd w:id="13"/>
      <w:r w:rsidRPr="00870057">
        <w:rPr>
          <w:rFonts w:ascii="Times New Roman" w:hAnsi="Times New Roman"/>
          <w:bCs/>
          <w:sz w:val="28"/>
          <w:szCs w:val="28"/>
          <w:lang w:eastAsia="ru-RU"/>
        </w:rPr>
        <w:t>представник територіального органу Пенсійного фонду України;</w:t>
      </w:r>
    </w:p>
    <w:p w:rsidR="005A18E9" w:rsidRPr="00870057" w:rsidRDefault="005A18E9" w:rsidP="002F16C5">
      <w:pPr>
        <w:shd w:val="clear" w:color="auto" w:fill="FFFFFF"/>
        <w:spacing w:after="0" w:line="240" w:lineRule="auto"/>
        <w:ind w:firstLine="284"/>
        <w:jc w:val="both"/>
        <w:rPr>
          <w:rFonts w:ascii="Times New Roman" w:hAnsi="Times New Roman"/>
          <w:bCs/>
          <w:sz w:val="28"/>
          <w:szCs w:val="28"/>
          <w:lang w:eastAsia="ru-RU"/>
        </w:rPr>
      </w:pPr>
      <w:bookmarkStart w:id="14" w:name="n85"/>
      <w:bookmarkEnd w:id="14"/>
      <w:r w:rsidRPr="00870057">
        <w:rPr>
          <w:rFonts w:ascii="Times New Roman" w:hAnsi="Times New Roman"/>
          <w:bCs/>
          <w:sz w:val="28"/>
          <w:szCs w:val="28"/>
          <w:lang w:eastAsia="ru-RU"/>
        </w:rPr>
        <w:t>представник первинної організації профспілки (у разі її відсутності - уповноважена найманими працівниками особа з питань охорони праці);</w:t>
      </w:r>
    </w:p>
    <w:p w:rsidR="005A18E9" w:rsidRPr="00870057" w:rsidRDefault="005A18E9" w:rsidP="002F16C5">
      <w:pPr>
        <w:shd w:val="clear" w:color="auto" w:fill="FFFFFF"/>
        <w:spacing w:after="0" w:line="240" w:lineRule="auto"/>
        <w:ind w:firstLine="284"/>
        <w:jc w:val="both"/>
        <w:rPr>
          <w:rFonts w:ascii="Times New Roman" w:hAnsi="Times New Roman"/>
          <w:bCs/>
          <w:sz w:val="28"/>
          <w:szCs w:val="28"/>
          <w:lang w:eastAsia="ru-RU"/>
        </w:rPr>
      </w:pPr>
      <w:bookmarkStart w:id="15" w:name="n86"/>
      <w:bookmarkEnd w:id="15"/>
      <w:r w:rsidRPr="00870057">
        <w:rPr>
          <w:rFonts w:ascii="Times New Roman" w:hAnsi="Times New Roman"/>
          <w:bCs/>
          <w:sz w:val="28"/>
          <w:szCs w:val="28"/>
          <w:lang w:eastAsia="ru-RU"/>
        </w:rPr>
        <w:t>лікар з гігієни праці територіального органу Держпраці (у разі настання гострого професійного захворювання (отруєння);</w:t>
      </w:r>
    </w:p>
    <w:p w:rsidR="005A18E9" w:rsidRPr="00870057" w:rsidRDefault="005A18E9" w:rsidP="002F16C5">
      <w:pPr>
        <w:shd w:val="clear" w:color="auto" w:fill="FFFFFF"/>
        <w:spacing w:after="0" w:line="240" w:lineRule="auto"/>
        <w:ind w:firstLine="284"/>
        <w:jc w:val="both"/>
        <w:rPr>
          <w:rFonts w:ascii="Times New Roman" w:hAnsi="Times New Roman"/>
          <w:bCs/>
          <w:sz w:val="28"/>
          <w:szCs w:val="28"/>
          <w:lang w:eastAsia="ru-RU"/>
        </w:rPr>
      </w:pPr>
      <w:bookmarkStart w:id="16" w:name="n87"/>
      <w:bookmarkEnd w:id="16"/>
      <w:r w:rsidRPr="00870057">
        <w:rPr>
          <w:rFonts w:ascii="Times New Roman" w:hAnsi="Times New Roman"/>
          <w:bCs/>
          <w:sz w:val="28"/>
          <w:szCs w:val="28"/>
          <w:lang w:eastAsia="ru-RU"/>
        </w:rPr>
        <w:lastRenderedPageBreak/>
        <w:t>інші п</w:t>
      </w:r>
      <w:r w:rsidR="00E7292A" w:rsidRPr="00870057">
        <w:rPr>
          <w:rFonts w:ascii="Times New Roman" w:hAnsi="Times New Roman"/>
          <w:bCs/>
          <w:sz w:val="28"/>
          <w:szCs w:val="28"/>
          <w:lang w:eastAsia="ru-RU"/>
        </w:rPr>
        <w:t>редставники підприємства</w:t>
      </w:r>
      <w:r w:rsidRPr="00870057">
        <w:rPr>
          <w:rFonts w:ascii="Times New Roman" w:hAnsi="Times New Roman"/>
          <w:bCs/>
          <w:sz w:val="28"/>
          <w:szCs w:val="28"/>
          <w:lang w:eastAsia="ru-RU"/>
        </w:rPr>
        <w:t>, посадові особи органів Держпродспоживслужби, ДСНС (у разі потреби та за відповідним погодженням).</w:t>
      </w:r>
    </w:p>
    <w:p w:rsidR="002F16C5" w:rsidRPr="00870057" w:rsidRDefault="005A18E9" w:rsidP="002F16C5">
      <w:pPr>
        <w:shd w:val="clear" w:color="auto" w:fill="FFFFFF"/>
        <w:spacing w:after="120" w:line="240" w:lineRule="auto"/>
        <w:ind w:firstLine="567"/>
        <w:jc w:val="both"/>
        <w:rPr>
          <w:rFonts w:ascii="Times New Roman" w:hAnsi="Times New Roman"/>
          <w:bCs/>
          <w:sz w:val="28"/>
          <w:szCs w:val="28"/>
          <w:lang w:eastAsia="ru-RU"/>
        </w:rPr>
      </w:pPr>
      <w:bookmarkStart w:id="17" w:name="n88"/>
      <w:bookmarkEnd w:id="17"/>
      <w:r w:rsidRPr="00870057">
        <w:rPr>
          <w:rFonts w:ascii="Times New Roman" w:hAnsi="Times New Roman"/>
          <w:bCs/>
          <w:sz w:val="28"/>
          <w:szCs w:val="28"/>
          <w:lang w:eastAsia="ru-RU"/>
        </w:rPr>
        <w:t>До складу комісії не може входити безпосередній керівник потерпілого.</w:t>
      </w:r>
    </w:p>
    <w:p w:rsidR="00596DE6" w:rsidRPr="00870057" w:rsidRDefault="002F16C5" w:rsidP="00585DE3">
      <w:pPr>
        <w:shd w:val="clear" w:color="auto" w:fill="FFFFFF"/>
        <w:spacing w:after="0" w:line="240" w:lineRule="auto"/>
        <w:ind w:firstLine="567"/>
        <w:jc w:val="both"/>
        <w:rPr>
          <w:rFonts w:ascii="Times New Roman" w:hAnsi="Times New Roman"/>
          <w:bCs/>
          <w:sz w:val="28"/>
          <w:szCs w:val="28"/>
          <w:lang w:eastAsia="ru-RU"/>
        </w:rPr>
      </w:pPr>
      <w:r w:rsidRPr="00870057">
        <w:rPr>
          <w:rFonts w:ascii="Times New Roman" w:hAnsi="Times New Roman"/>
          <w:bCs/>
          <w:sz w:val="28"/>
          <w:szCs w:val="28"/>
          <w:lang w:eastAsia="ru-RU"/>
        </w:rPr>
        <w:t>Начальник Управління</w:t>
      </w:r>
      <w:r w:rsidR="002F2617" w:rsidRPr="00870057">
        <w:rPr>
          <w:rFonts w:ascii="Times New Roman" w:hAnsi="Times New Roman"/>
          <w:bCs/>
          <w:sz w:val="28"/>
          <w:szCs w:val="28"/>
          <w:lang w:eastAsia="ru-RU"/>
        </w:rPr>
        <w:t xml:space="preserve"> зобов</w:t>
      </w:r>
      <w:r w:rsidR="00C91904">
        <w:rPr>
          <w:rFonts w:ascii="Times New Roman" w:hAnsi="Times New Roman"/>
          <w:bCs/>
          <w:sz w:val="28"/>
          <w:szCs w:val="28"/>
          <w:lang w:eastAsia="ru-RU"/>
        </w:rPr>
        <w:t>’</w:t>
      </w:r>
      <w:r w:rsidR="002F2617" w:rsidRPr="00870057">
        <w:rPr>
          <w:rFonts w:ascii="Times New Roman" w:hAnsi="Times New Roman"/>
          <w:bCs/>
          <w:sz w:val="28"/>
          <w:szCs w:val="28"/>
          <w:lang w:eastAsia="ru-RU"/>
        </w:rPr>
        <w:t>язаний</w:t>
      </w:r>
      <w:r w:rsidR="00596DE6" w:rsidRPr="00870057">
        <w:rPr>
          <w:rFonts w:ascii="Times New Roman" w:hAnsi="Times New Roman"/>
          <w:bCs/>
          <w:sz w:val="28"/>
          <w:szCs w:val="28"/>
          <w:lang w:eastAsia="ru-RU"/>
        </w:rPr>
        <w:t>:</w:t>
      </w:r>
    </w:p>
    <w:p w:rsidR="00596DE6" w:rsidRDefault="00596DE6" w:rsidP="002F16C5">
      <w:pPr>
        <w:pStyle w:val="rvps2"/>
        <w:shd w:val="clear" w:color="auto" w:fill="FFFFFF"/>
        <w:spacing w:before="0" w:beforeAutospacing="0" w:after="0" w:afterAutospacing="0"/>
        <w:ind w:firstLine="284"/>
        <w:jc w:val="both"/>
        <w:rPr>
          <w:bCs/>
          <w:sz w:val="28"/>
          <w:szCs w:val="28"/>
          <w:lang w:eastAsia="ru-RU"/>
        </w:rPr>
      </w:pPr>
      <w:r w:rsidRPr="00870057">
        <w:rPr>
          <w:sz w:val="28"/>
          <w:szCs w:val="28"/>
        </w:rPr>
        <w:t>-</w:t>
      </w:r>
      <w:r w:rsidR="002F2617" w:rsidRPr="00870057">
        <w:rPr>
          <w:sz w:val="28"/>
          <w:szCs w:val="28"/>
        </w:rPr>
        <w:t xml:space="preserve"> </w:t>
      </w:r>
      <w:r w:rsidRPr="00870057">
        <w:rPr>
          <w:bCs/>
          <w:sz w:val="28"/>
          <w:szCs w:val="28"/>
          <w:lang w:eastAsia="ru-RU"/>
        </w:rPr>
        <w:t>створити належні умови для роботи комісії (спеціальної комісії), зокрема забезпечити приміщенням, засобами зв’язку, оргтехнікою, автотранспортом, канцелярським приладдям тощо, а також за рішенням комісії (спеціальної комісії) залучити до роботи експертів, інших спеціалістів;</w:t>
      </w:r>
    </w:p>
    <w:p w:rsidR="00585DE3" w:rsidRPr="00585DE3" w:rsidRDefault="00585DE3" w:rsidP="00585DE3">
      <w:pPr>
        <w:pStyle w:val="rvps2"/>
        <w:shd w:val="clear" w:color="auto" w:fill="FFFFFF"/>
        <w:spacing w:before="0" w:beforeAutospacing="0" w:after="0" w:afterAutospacing="0"/>
        <w:jc w:val="both"/>
        <w:rPr>
          <w:bCs/>
          <w:sz w:val="16"/>
          <w:szCs w:val="16"/>
          <w:lang w:eastAsia="ru-RU"/>
        </w:rPr>
      </w:pPr>
    </w:p>
    <w:p w:rsidR="00596DE6" w:rsidRDefault="00596DE6" w:rsidP="002F16C5">
      <w:pPr>
        <w:pStyle w:val="rvps2"/>
        <w:shd w:val="clear" w:color="auto" w:fill="FFFFFF"/>
        <w:spacing w:before="0" w:beforeAutospacing="0" w:after="0" w:afterAutospacing="0"/>
        <w:ind w:firstLine="284"/>
        <w:jc w:val="both"/>
        <w:rPr>
          <w:bCs/>
          <w:sz w:val="28"/>
          <w:szCs w:val="28"/>
          <w:lang w:eastAsia="ru-RU"/>
        </w:rPr>
      </w:pPr>
      <w:bookmarkStart w:id="18" w:name="n193"/>
      <w:bookmarkEnd w:id="18"/>
      <w:r w:rsidRPr="00870057">
        <w:rPr>
          <w:bCs/>
          <w:sz w:val="28"/>
          <w:szCs w:val="28"/>
          <w:lang w:eastAsia="ru-RU"/>
        </w:rPr>
        <w:t>- забезпечити виконання</w:t>
      </w:r>
      <w:r w:rsidR="00C91904">
        <w:rPr>
          <w:bCs/>
          <w:sz w:val="28"/>
          <w:szCs w:val="28"/>
          <w:lang w:eastAsia="ru-RU"/>
        </w:rPr>
        <w:t>,</w:t>
      </w:r>
      <w:r w:rsidRPr="00870057">
        <w:rPr>
          <w:bCs/>
          <w:sz w:val="28"/>
          <w:szCs w:val="28"/>
          <w:lang w:eastAsia="ru-RU"/>
        </w:rPr>
        <w:t xml:space="preserve"> за рішенням комісії (спеціальної комісії)</w:t>
      </w:r>
      <w:r w:rsidR="00C91904">
        <w:rPr>
          <w:bCs/>
          <w:sz w:val="28"/>
          <w:szCs w:val="28"/>
          <w:lang w:eastAsia="ru-RU"/>
        </w:rPr>
        <w:t>,</w:t>
      </w:r>
      <w:r w:rsidRPr="00870057">
        <w:rPr>
          <w:bCs/>
          <w:sz w:val="28"/>
          <w:szCs w:val="28"/>
          <w:lang w:eastAsia="ru-RU"/>
        </w:rPr>
        <w:t xml:space="preserve"> додаткової фотозйомки місця, де стався нещасний випадок та/або гостре професійне захворювання (отруєння), об’єктів, </w:t>
      </w:r>
      <w:r w:rsidR="002F16C5" w:rsidRPr="00870057">
        <w:rPr>
          <w:bCs/>
          <w:sz w:val="28"/>
          <w:szCs w:val="28"/>
          <w:lang w:eastAsia="ru-RU"/>
        </w:rPr>
        <w:t>устаткування</w:t>
      </w:r>
      <w:r w:rsidRPr="00870057">
        <w:rPr>
          <w:bCs/>
          <w:sz w:val="28"/>
          <w:szCs w:val="28"/>
          <w:lang w:eastAsia="ru-RU"/>
        </w:rPr>
        <w:t>, інструментів, надання технічної документації та інших документів, необхідних для розслідування, а також проведення необхідних лабораторних досліджень, випробувань, технічних розрахунків, експертизи (науково-технічної, медичної тощо);</w:t>
      </w:r>
    </w:p>
    <w:p w:rsidR="00585DE3" w:rsidRPr="00585DE3" w:rsidRDefault="00585DE3" w:rsidP="002F16C5">
      <w:pPr>
        <w:pStyle w:val="rvps2"/>
        <w:shd w:val="clear" w:color="auto" w:fill="FFFFFF"/>
        <w:spacing w:before="0" w:beforeAutospacing="0" w:after="0" w:afterAutospacing="0"/>
        <w:ind w:firstLine="284"/>
        <w:jc w:val="both"/>
        <w:rPr>
          <w:bCs/>
          <w:sz w:val="16"/>
          <w:szCs w:val="16"/>
          <w:lang w:eastAsia="ru-RU"/>
        </w:rPr>
      </w:pPr>
    </w:p>
    <w:p w:rsidR="00596DE6" w:rsidRDefault="00596DE6" w:rsidP="002F16C5">
      <w:pPr>
        <w:pStyle w:val="rvps2"/>
        <w:shd w:val="clear" w:color="auto" w:fill="FFFFFF"/>
        <w:spacing w:before="0" w:beforeAutospacing="0" w:after="0" w:afterAutospacing="0"/>
        <w:ind w:firstLine="284"/>
        <w:jc w:val="both"/>
        <w:rPr>
          <w:bCs/>
          <w:sz w:val="28"/>
          <w:szCs w:val="28"/>
          <w:lang w:eastAsia="ru-RU"/>
        </w:rPr>
      </w:pPr>
      <w:bookmarkStart w:id="19" w:name="n194"/>
      <w:bookmarkEnd w:id="19"/>
      <w:r w:rsidRPr="00870057">
        <w:rPr>
          <w:bCs/>
          <w:sz w:val="28"/>
          <w:szCs w:val="28"/>
          <w:lang w:eastAsia="ru-RU"/>
        </w:rPr>
        <w:t>- забезпечити належне виконання обов’язків у роботі комісії (спеціальної комісії) представників підприємства, а у разі невиконання - внести відповідні зміни;</w:t>
      </w:r>
    </w:p>
    <w:p w:rsidR="00585DE3" w:rsidRPr="00585DE3" w:rsidRDefault="00585DE3" w:rsidP="002F16C5">
      <w:pPr>
        <w:pStyle w:val="rvps2"/>
        <w:shd w:val="clear" w:color="auto" w:fill="FFFFFF"/>
        <w:spacing w:before="0" w:beforeAutospacing="0" w:after="0" w:afterAutospacing="0"/>
        <w:ind w:firstLine="284"/>
        <w:jc w:val="both"/>
        <w:rPr>
          <w:bCs/>
          <w:sz w:val="16"/>
          <w:szCs w:val="16"/>
          <w:lang w:eastAsia="ru-RU"/>
        </w:rPr>
      </w:pPr>
    </w:p>
    <w:p w:rsidR="00596DE6" w:rsidRDefault="00596DE6" w:rsidP="002F16C5">
      <w:pPr>
        <w:pStyle w:val="rvps2"/>
        <w:shd w:val="clear" w:color="auto" w:fill="FFFFFF"/>
        <w:spacing w:before="0" w:beforeAutospacing="0" w:after="0" w:afterAutospacing="0"/>
        <w:ind w:firstLine="284"/>
        <w:jc w:val="both"/>
        <w:rPr>
          <w:bCs/>
          <w:sz w:val="28"/>
          <w:szCs w:val="28"/>
          <w:lang w:eastAsia="ru-RU"/>
        </w:rPr>
      </w:pPr>
      <w:bookmarkStart w:id="20" w:name="n195"/>
      <w:bookmarkEnd w:id="20"/>
      <w:r w:rsidRPr="00870057">
        <w:rPr>
          <w:bCs/>
          <w:sz w:val="28"/>
          <w:szCs w:val="28"/>
          <w:lang w:eastAsia="ru-RU"/>
        </w:rPr>
        <w:t>- розглянути протягом двох робочих днів після складення актів за </w:t>
      </w:r>
      <w:hyperlink r:id="rId18" w:anchor="n529" w:history="1">
        <w:r w:rsidRPr="00870057">
          <w:rPr>
            <w:bCs/>
            <w:sz w:val="28"/>
            <w:szCs w:val="28"/>
            <w:lang w:eastAsia="ru-RU"/>
          </w:rPr>
          <w:t xml:space="preserve">формою </w:t>
        </w:r>
        <w:r w:rsidR="00BF5468" w:rsidRPr="00870057">
          <w:rPr>
            <w:bCs/>
            <w:sz w:val="28"/>
            <w:szCs w:val="28"/>
            <w:lang w:eastAsia="ru-RU"/>
          </w:rPr>
          <w:br/>
        </w:r>
        <w:r w:rsidRPr="00870057">
          <w:rPr>
            <w:bCs/>
            <w:sz w:val="28"/>
            <w:szCs w:val="28"/>
            <w:lang w:eastAsia="ru-RU"/>
          </w:rPr>
          <w:t>Н-1 </w:t>
        </w:r>
      </w:hyperlink>
      <w:r w:rsidRPr="00870057">
        <w:rPr>
          <w:bCs/>
          <w:sz w:val="28"/>
          <w:szCs w:val="28"/>
          <w:lang w:eastAsia="ru-RU"/>
        </w:rPr>
        <w:t>матеріали розслідування нещасного випадку та/або гострого професійного захворювання (отруєння), підготовлені комісією, затвердити примірники актів за формою Н-1;</w:t>
      </w:r>
    </w:p>
    <w:p w:rsidR="00585DE3" w:rsidRPr="00585DE3" w:rsidRDefault="00585DE3" w:rsidP="002F16C5">
      <w:pPr>
        <w:pStyle w:val="rvps2"/>
        <w:shd w:val="clear" w:color="auto" w:fill="FFFFFF"/>
        <w:spacing w:before="0" w:beforeAutospacing="0" w:after="0" w:afterAutospacing="0"/>
        <w:ind w:firstLine="284"/>
        <w:jc w:val="both"/>
        <w:rPr>
          <w:bCs/>
          <w:sz w:val="16"/>
          <w:szCs w:val="16"/>
          <w:lang w:eastAsia="ru-RU"/>
        </w:rPr>
      </w:pPr>
    </w:p>
    <w:p w:rsidR="00596DE6" w:rsidRDefault="00596DE6" w:rsidP="002F16C5">
      <w:pPr>
        <w:pStyle w:val="rvps2"/>
        <w:shd w:val="clear" w:color="auto" w:fill="FFFFFF"/>
        <w:spacing w:before="0" w:beforeAutospacing="0" w:after="0" w:afterAutospacing="0"/>
        <w:ind w:firstLine="284"/>
        <w:jc w:val="both"/>
        <w:rPr>
          <w:bCs/>
          <w:sz w:val="28"/>
          <w:szCs w:val="28"/>
          <w:lang w:eastAsia="ru-RU"/>
        </w:rPr>
      </w:pPr>
      <w:bookmarkStart w:id="21" w:name="n196"/>
      <w:bookmarkEnd w:id="21"/>
      <w:r w:rsidRPr="00870057">
        <w:rPr>
          <w:bCs/>
          <w:sz w:val="28"/>
          <w:szCs w:val="28"/>
          <w:lang w:eastAsia="ru-RU"/>
        </w:rPr>
        <w:t>- організувати друкування, тиражування та формування протягом п’яти робочих днів після затвердження актів за формою Н-1 необхідної кількості копій матеріалів розслідування (спеціального розслідування) разом з актами за формою Н-1, їх прошиття та нумерацію;</w:t>
      </w:r>
    </w:p>
    <w:p w:rsidR="00585DE3" w:rsidRPr="00585DE3" w:rsidRDefault="00585DE3" w:rsidP="002F16C5">
      <w:pPr>
        <w:pStyle w:val="rvps2"/>
        <w:shd w:val="clear" w:color="auto" w:fill="FFFFFF"/>
        <w:spacing w:before="0" w:beforeAutospacing="0" w:after="0" w:afterAutospacing="0"/>
        <w:ind w:firstLine="284"/>
        <w:jc w:val="both"/>
        <w:rPr>
          <w:bCs/>
          <w:sz w:val="16"/>
          <w:szCs w:val="16"/>
          <w:lang w:eastAsia="ru-RU"/>
        </w:rPr>
      </w:pPr>
    </w:p>
    <w:p w:rsidR="00596DE6" w:rsidRDefault="00596DE6" w:rsidP="002F16C5">
      <w:pPr>
        <w:pStyle w:val="rvps2"/>
        <w:shd w:val="clear" w:color="auto" w:fill="FFFFFF"/>
        <w:spacing w:before="0" w:beforeAutospacing="0" w:after="0" w:afterAutospacing="0"/>
        <w:ind w:firstLine="284"/>
        <w:jc w:val="both"/>
        <w:rPr>
          <w:bCs/>
          <w:sz w:val="28"/>
          <w:szCs w:val="28"/>
          <w:lang w:eastAsia="ru-RU"/>
        </w:rPr>
      </w:pPr>
      <w:bookmarkStart w:id="22" w:name="n197"/>
      <w:bookmarkEnd w:id="22"/>
      <w:r w:rsidRPr="00870057">
        <w:rPr>
          <w:bCs/>
          <w:sz w:val="28"/>
          <w:szCs w:val="28"/>
          <w:lang w:eastAsia="ru-RU"/>
        </w:rPr>
        <w:t xml:space="preserve">- видати протягом двох робочих днів після затвердження актів за формою </w:t>
      </w:r>
      <w:r w:rsidR="00BF5468" w:rsidRPr="00870057">
        <w:rPr>
          <w:bCs/>
          <w:sz w:val="28"/>
          <w:szCs w:val="28"/>
          <w:lang w:eastAsia="ru-RU"/>
        </w:rPr>
        <w:br/>
      </w:r>
      <w:r w:rsidRPr="00870057">
        <w:rPr>
          <w:bCs/>
          <w:sz w:val="28"/>
          <w:szCs w:val="28"/>
          <w:lang w:eastAsia="ru-RU"/>
        </w:rPr>
        <w:t>Н-1 наказ про вжиття запропонованих комісією (спеціальною комісією) заходів до запобігання виникненню подібних нещасних випадків та/або гострих професійних захворювань (отруєнь) у визначені в акті за формою Н-1 строки та надати (надіслати) його органам та установам, представники яких брали участь у розслідуванні, у подальшому в письмовій формі інформувати їх про стан вжиття заходів;</w:t>
      </w:r>
    </w:p>
    <w:p w:rsidR="00585DE3" w:rsidRPr="00585DE3" w:rsidRDefault="00585DE3" w:rsidP="002F16C5">
      <w:pPr>
        <w:pStyle w:val="rvps2"/>
        <w:shd w:val="clear" w:color="auto" w:fill="FFFFFF"/>
        <w:spacing w:before="0" w:beforeAutospacing="0" w:after="0" w:afterAutospacing="0"/>
        <w:ind w:firstLine="284"/>
        <w:jc w:val="both"/>
        <w:rPr>
          <w:bCs/>
          <w:sz w:val="16"/>
          <w:szCs w:val="16"/>
          <w:lang w:eastAsia="ru-RU"/>
        </w:rPr>
      </w:pPr>
    </w:p>
    <w:p w:rsidR="00596DE6" w:rsidRDefault="00596DE6" w:rsidP="002F16C5">
      <w:pPr>
        <w:pStyle w:val="rvps2"/>
        <w:shd w:val="clear" w:color="auto" w:fill="FFFFFF"/>
        <w:spacing w:before="0" w:beforeAutospacing="0" w:after="0" w:afterAutospacing="0"/>
        <w:ind w:firstLine="284"/>
        <w:jc w:val="both"/>
        <w:rPr>
          <w:bCs/>
          <w:sz w:val="28"/>
          <w:szCs w:val="28"/>
          <w:lang w:eastAsia="ru-RU"/>
        </w:rPr>
      </w:pPr>
      <w:bookmarkStart w:id="23" w:name="n198"/>
      <w:bookmarkEnd w:id="23"/>
      <w:r w:rsidRPr="00870057">
        <w:rPr>
          <w:bCs/>
          <w:sz w:val="28"/>
          <w:szCs w:val="28"/>
          <w:lang w:eastAsia="ru-RU"/>
        </w:rPr>
        <w:t>- притягнути</w:t>
      </w:r>
      <w:r w:rsidR="00C91904">
        <w:rPr>
          <w:bCs/>
          <w:sz w:val="28"/>
          <w:szCs w:val="28"/>
          <w:lang w:eastAsia="ru-RU"/>
        </w:rPr>
        <w:t>,</w:t>
      </w:r>
      <w:r w:rsidRPr="00870057">
        <w:rPr>
          <w:bCs/>
          <w:sz w:val="28"/>
          <w:szCs w:val="28"/>
          <w:lang w:eastAsia="ru-RU"/>
        </w:rPr>
        <w:t xml:space="preserve"> згідно із законодавством</w:t>
      </w:r>
      <w:r w:rsidR="00C91904">
        <w:rPr>
          <w:bCs/>
          <w:sz w:val="28"/>
          <w:szCs w:val="28"/>
          <w:lang w:eastAsia="ru-RU"/>
        </w:rPr>
        <w:t>,</w:t>
      </w:r>
      <w:r w:rsidRPr="00870057">
        <w:rPr>
          <w:bCs/>
          <w:sz w:val="28"/>
          <w:szCs w:val="28"/>
          <w:lang w:eastAsia="ru-RU"/>
        </w:rPr>
        <w:t xml:space="preserve"> до відповідальності працівників, дії або бездіяльність яких призвели до настання нещасного випадку та/або гострого професійного захворювання (отруєння) та які допустили порушення вимог нормативно-правових актів про охорону праці, посадових інструкцій та інструкцій з охорони праці;</w:t>
      </w:r>
    </w:p>
    <w:p w:rsidR="00585DE3" w:rsidRPr="00585DE3" w:rsidRDefault="00585DE3" w:rsidP="002F16C5">
      <w:pPr>
        <w:pStyle w:val="rvps2"/>
        <w:shd w:val="clear" w:color="auto" w:fill="FFFFFF"/>
        <w:spacing w:before="0" w:beforeAutospacing="0" w:after="0" w:afterAutospacing="0"/>
        <w:ind w:firstLine="284"/>
        <w:jc w:val="both"/>
        <w:rPr>
          <w:bCs/>
          <w:sz w:val="16"/>
          <w:szCs w:val="16"/>
          <w:lang w:eastAsia="ru-RU"/>
        </w:rPr>
      </w:pPr>
    </w:p>
    <w:p w:rsidR="00596DE6" w:rsidRPr="00870057" w:rsidRDefault="00596DE6" w:rsidP="002F16C5">
      <w:pPr>
        <w:pStyle w:val="rvps2"/>
        <w:shd w:val="clear" w:color="auto" w:fill="FFFFFF"/>
        <w:spacing w:before="0" w:beforeAutospacing="0" w:after="0" w:afterAutospacing="0"/>
        <w:ind w:firstLine="284"/>
        <w:jc w:val="both"/>
        <w:rPr>
          <w:bCs/>
          <w:sz w:val="28"/>
          <w:szCs w:val="28"/>
          <w:lang w:eastAsia="ru-RU"/>
        </w:rPr>
      </w:pPr>
      <w:bookmarkStart w:id="24" w:name="n199"/>
      <w:bookmarkEnd w:id="24"/>
      <w:r w:rsidRPr="00870057">
        <w:rPr>
          <w:bCs/>
          <w:sz w:val="28"/>
          <w:szCs w:val="28"/>
          <w:lang w:eastAsia="ru-RU"/>
        </w:rPr>
        <w:t>- компенсувати витрати, пов’язані з діяльністю комісії (спеціальної комісії) та залучених до її роботи експертів, інших спеціалістів, проведенням технічної експертизи чи роботи експертної комісії, на підставі документів, що містять відомості про господарську операцію</w:t>
      </w:r>
      <w:r w:rsidR="00585DE3">
        <w:rPr>
          <w:bCs/>
          <w:sz w:val="28"/>
          <w:szCs w:val="28"/>
          <w:lang w:eastAsia="ru-RU"/>
        </w:rPr>
        <w:t xml:space="preserve"> та підтверджують її здійснення.</w:t>
      </w:r>
    </w:p>
    <w:p w:rsidR="00441347" w:rsidRPr="00870057" w:rsidRDefault="00441347" w:rsidP="00443BFD">
      <w:pPr>
        <w:pStyle w:val="rvps2"/>
        <w:shd w:val="clear" w:color="auto" w:fill="FFFFFF"/>
        <w:spacing w:before="0" w:beforeAutospacing="0" w:after="0" w:afterAutospacing="0"/>
        <w:ind w:firstLine="567"/>
        <w:jc w:val="both"/>
        <w:rPr>
          <w:bCs/>
          <w:sz w:val="28"/>
          <w:szCs w:val="28"/>
          <w:lang w:eastAsia="ru-RU"/>
        </w:rPr>
      </w:pPr>
      <w:bookmarkStart w:id="25" w:name="n200"/>
      <w:bookmarkStart w:id="26" w:name="o62"/>
      <w:bookmarkStart w:id="27" w:name="o65"/>
      <w:bookmarkStart w:id="28" w:name="o66"/>
      <w:bookmarkStart w:id="29" w:name="o67"/>
      <w:bookmarkStart w:id="30" w:name="o68"/>
      <w:bookmarkEnd w:id="25"/>
      <w:bookmarkEnd w:id="26"/>
      <w:bookmarkEnd w:id="27"/>
      <w:bookmarkEnd w:id="28"/>
      <w:bookmarkEnd w:id="29"/>
      <w:bookmarkEnd w:id="30"/>
      <w:r w:rsidRPr="00870057">
        <w:rPr>
          <w:bCs/>
          <w:sz w:val="28"/>
          <w:szCs w:val="28"/>
          <w:lang w:eastAsia="ru-RU"/>
        </w:rPr>
        <w:lastRenderedPageBreak/>
        <w:t>Розслідування нещасного випадку та/або гострого професійного захворювання (отруєння) комісією підприємства (установи, організації) проводиться протягом п’яти робочих днів з дня утворення комісії.</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31" w:name="n136"/>
      <w:bookmarkEnd w:id="31"/>
      <w:r w:rsidRPr="00870057">
        <w:rPr>
          <w:sz w:val="28"/>
          <w:szCs w:val="28"/>
        </w:rPr>
        <w:t>У разі виникнення потреби у проведенні лабораторних досліджень, експертизи, випробувань для встановлення обставин і причин настання нещасного випадку та/або гострого професійного захворювання (отруєння) та у випадках, зазначених у</w:t>
      </w:r>
      <w:r w:rsidR="00C91904">
        <w:rPr>
          <w:sz w:val="28"/>
          <w:szCs w:val="28"/>
        </w:rPr>
        <w:t xml:space="preserve"> </w:t>
      </w:r>
      <w:hyperlink r:id="rId19" w:anchor="n188" w:history="1">
        <w:r w:rsidRPr="00C91904">
          <w:rPr>
            <w:rStyle w:val="a7"/>
            <w:color w:val="auto"/>
            <w:sz w:val="28"/>
            <w:szCs w:val="28"/>
            <w:u w:val="none"/>
          </w:rPr>
          <w:t>пункті 43</w:t>
        </w:r>
      </w:hyperlink>
      <w:r w:rsidR="00C91904">
        <w:rPr>
          <w:sz w:val="28"/>
          <w:szCs w:val="28"/>
        </w:rPr>
        <w:t xml:space="preserve"> </w:t>
      </w:r>
      <w:r w:rsidRPr="00C91904">
        <w:rPr>
          <w:sz w:val="28"/>
          <w:szCs w:val="28"/>
        </w:rPr>
        <w:t>Порядку</w:t>
      </w:r>
      <w:r w:rsidR="00DD3B50" w:rsidRPr="00C91904">
        <w:rPr>
          <w:sz w:val="28"/>
          <w:szCs w:val="28"/>
        </w:rPr>
        <w:t xml:space="preserve"> №33</w:t>
      </w:r>
      <w:r w:rsidR="00DD3B50" w:rsidRPr="00870057">
        <w:rPr>
          <w:sz w:val="28"/>
          <w:szCs w:val="28"/>
        </w:rPr>
        <w:t>7</w:t>
      </w:r>
      <w:r w:rsidRPr="00870057">
        <w:rPr>
          <w:sz w:val="28"/>
          <w:szCs w:val="28"/>
        </w:rPr>
        <w:t>, розслідування може бути продовжене роботодавцем за письмовим погодженням з територіальним органом Держпраці за місцем настання нещасного випадку та/або гострого професійного захворювання (отруєння) або за місцезнаходженням підприємства (установи, організації) (у разі події (аварії, катастрофи тощо) під час руху транспортних засобів усіх видів) до отримання відповідних висновків, матеріалів, відповідей, пояснень тощо.</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32" w:name="n137"/>
      <w:bookmarkEnd w:id="32"/>
      <w:r w:rsidRPr="00870057">
        <w:rPr>
          <w:sz w:val="28"/>
          <w:szCs w:val="28"/>
        </w:rPr>
        <w:t>Спеціальне розслідування нещасного випадку та/або гострого професійного захворювання (отруєння) проводиться протягом 15 робочих днів.</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33" w:name="n138"/>
      <w:bookmarkEnd w:id="33"/>
      <w:r w:rsidRPr="00870057">
        <w:rPr>
          <w:sz w:val="28"/>
          <w:szCs w:val="28"/>
        </w:rPr>
        <w:t>У разі виникнення потреби в проведенні лабораторних досліджень, експертизи, випробувань, отримання відповідних висновків (органів досудового розслідування, закладів охорони здоров’я та судово-медичної експертизи тощо), а також додаткових пояснень від осіб, причетних до нещасного випадку та/або гострого професійного захворювання (отруєння), розслідування може бути продовжене наказом органу, який утворив спеціальну комісію, до отримання відповідних висновків, матеріалів, відповідей, пояснень тощо.</w:t>
      </w:r>
    </w:p>
    <w:p w:rsidR="00441347" w:rsidRDefault="00441347" w:rsidP="00443BFD">
      <w:pPr>
        <w:pStyle w:val="rvps2"/>
        <w:shd w:val="clear" w:color="auto" w:fill="FFFFFF"/>
        <w:spacing w:before="0" w:beforeAutospacing="0" w:after="0" w:afterAutospacing="0"/>
        <w:ind w:firstLine="567"/>
        <w:jc w:val="both"/>
        <w:rPr>
          <w:sz w:val="28"/>
          <w:szCs w:val="28"/>
        </w:rPr>
      </w:pPr>
      <w:bookmarkStart w:id="34" w:name="n139"/>
      <w:bookmarkEnd w:id="34"/>
      <w:r w:rsidRPr="00870057">
        <w:rPr>
          <w:sz w:val="28"/>
          <w:szCs w:val="28"/>
        </w:rPr>
        <w:t>Потерпілий, члени його сім’ї або уповноважена ними особа не входять до складу комісії, але мають право одержувати від голови комісії інформацію про хід проведення розслідування, ознайомлюватися з матеріалами розслідування, отримувати витяги та копії з них, вносити пропозиції, подавати документи щодо нещасного випадку та/або гострого професійного захворювання (отруєння), надавати відповідні пояснення, а також з метою сприяння об’єктивному та своєчасному розслідуванню надавати відповідну інформацію, документи та висновки або сприяти їх отриманню від відповідних органів, установ і закладів тощо.</w:t>
      </w:r>
    </w:p>
    <w:p w:rsidR="00585DE3" w:rsidRPr="00870057" w:rsidRDefault="00585DE3" w:rsidP="00443BFD">
      <w:pPr>
        <w:pStyle w:val="rvps2"/>
        <w:shd w:val="clear" w:color="auto" w:fill="FFFFFF"/>
        <w:spacing w:before="0" w:beforeAutospacing="0" w:after="0" w:afterAutospacing="0"/>
        <w:ind w:firstLine="567"/>
        <w:jc w:val="both"/>
        <w:rPr>
          <w:sz w:val="28"/>
          <w:szCs w:val="28"/>
        </w:rPr>
      </w:pP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35" w:name="n140"/>
      <w:bookmarkEnd w:id="35"/>
      <w:r w:rsidRPr="00870057">
        <w:rPr>
          <w:sz w:val="28"/>
          <w:szCs w:val="28"/>
        </w:rPr>
        <w:t>Комісія (спеціальна комісія) зобов’язана:</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36" w:name="n141"/>
      <w:bookmarkEnd w:id="36"/>
      <w:r w:rsidRPr="00870057">
        <w:rPr>
          <w:sz w:val="28"/>
          <w:szCs w:val="28"/>
        </w:rPr>
        <w:t xml:space="preserve">провести засідання комісії (спеціальної комісії) з розслідування нещасного випадку та/або гострого професійного захворювання (отруєння), на якому розглянути інформацію про нещасний випадок та/або гостре професійне захворювання (отруєння), розподілити функції між членами комісії, провести зустріч з потерпілим (членами його сім’ї чи уповноваженою ними особою) та скласти протоколи засідання комісії згідно </w:t>
      </w:r>
      <w:r w:rsidRPr="000256A3">
        <w:rPr>
          <w:sz w:val="28"/>
          <w:szCs w:val="28"/>
        </w:rPr>
        <w:t>з </w:t>
      </w:r>
      <w:hyperlink r:id="rId20" w:anchor="n486" w:history="1">
        <w:r w:rsidRPr="000256A3">
          <w:rPr>
            <w:rStyle w:val="a7"/>
            <w:color w:val="auto"/>
            <w:sz w:val="28"/>
            <w:szCs w:val="28"/>
            <w:u w:val="none"/>
          </w:rPr>
          <w:t>додатком 4</w:t>
        </w:r>
      </w:hyperlink>
      <w:r w:rsidR="00DD3B50" w:rsidRPr="000256A3">
        <w:rPr>
          <w:sz w:val="28"/>
          <w:szCs w:val="28"/>
        </w:rPr>
        <w:t xml:space="preserve"> </w:t>
      </w:r>
      <w:r w:rsidR="00DD3B50" w:rsidRPr="000256A3">
        <w:rPr>
          <w:bCs/>
          <w:sz w:val="28"/>
          <w:szCs w:val="28"/>
          <w:lang w:eastAsia="ru-RU"/>
        </w:rPr>
        <w:t>Порядку</w:t>
      </w:r>
      <w:r w:rsidR="00DD3B50" w:rsidRPr="00870057">
        <w:rPr>
          <w:bCs/>
          <w:sz w:val="28"/>
          <w:szCs w:val="28"/>
          <w:lang w:eastAsia="ru-RU"/>
        </w:rPr>
        <w:t xml:space="preserve"> №337</w:t>
      </w:r>
      <w:r w:rsidRPr="00870057">
        <w:rPr>
          <w:sz w:val="28"/>
          <w:szCs w:val="28"/>
        </w:rPr>
        <w:t>;</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37" w:name="n142"/>
      <w:bookmarkEnd w:id="37"/>
      <w:r w:rsidRPr="00870057">
        <w:rPr>
          <w:sz w:val="28"/>
          <w:szCs w:val="28"/>
        </w:rPr>
        <w:t xml:space="preserve">обстежити місце, де сталися нещасний випадок та/або гостре професійне </w:t>
      </w:r>
      <w:r w:rsidRPr="000256A3">
        <w:rPr>
          <w:sz w:val="28"/>
          <w:szCs w:val="28"/>
        </w:rPr>
        <w:t>захворювання (отруєння), аварія, та скласти відповідний протокол згідно з </w:t>
      </w:r>
      <w:hyperlink r:id="rId21" w:anchor="n488" w:history="1">
        <w:r w:rsidRPr="000256A3">
          <w:rPr>
            <w:rStyle w:val="a7"/>
            <w:color w:val="auto"/>
            <w:sz w:val="28"/>
            <w:szCs w:val="28"/>
            <w:u w:val="none"/>
          </w:rPr>
          <w:t>додатком 5</w:t>
        </w:r>
      </w:hyperlink>
      <w:r w:rsidR="00DD3B50" w:rsidRPr="000256A3">
        <w:rPr>
          <w:sz w:val="28"/>
          <w:szCs w:val="28"/>
        </w:rPr>
        <w:t xml:space="preserve"> </w:t>
      </w:r>
      <w:r w:rsidR="00DD3B50" w:rsidRPr="000256A3">
        <w:rPr>
          <w:bCs/>
          <w:sz w:val="28"/>
          <w:szCs w:val="28"/>
          <w:lang w:eastAsia="ru-RU"/>
        </w:rPr>
        <w:t>Порядку №</w:t>
      </w:r>
      <w:r w:rsidR="00E963EF" w:rsidRPr="000256A3">
        <w:rPr>
          <w:bCs/>
          <w:sz w:val="28"/>
          <w:szCs w:val="28"/>
          <w:lang w:eastAsia="ru-RU"/>
        </w:rPr>
        <w:t xml:space="preserve"> </w:t>
      </w:r>
      <w:r w:rsidR="00DD3B50" w:rsidRPr="000256A3">
        <w:rPr>
          <w:bCs/>
          <w:sz w:val="28"/>
          <w:szCs w:val="28"/>
          <w:lang w:eastAsia="ru-RU"/>
        </w:rPr>
        <w:t>337</w:t>
      </w:r>
      <w:r w:rsidRPr="000256A3">
        <w:rPr>
          <w:sz w:val="28"/>
          <w:szCs w:val="28"/>
        </w:rPr>
        <w:t>, розробити ескіз місця, де сталися нещасний випадок та/або гостре професійне захворювання (отруєння), аварія, згідно з </w:t>
      </w:r>
      <w:hyperlink r:id="rId22" w:anchor="n490" w:history="1">
        <w:r w:rsidRPr="000256A3">
          <w:rPr>
            <w:rStyle w:val="a7"/>
            <w:color w:val="auto"/>
            <w:sz w:val="28"/>
            <w:szCs w:val="28"/>
            <w:u w:val="none"/>
          </w:rPr>
          <w:t>додатком 6</w:t>
        </w:r>
      </w:hyperlink>
      <w:r w:rsidR="00DD3B50" w:rsidRPr="00870057">
        <w:rPr>
          <w:sz w:val="28"/>
          <w:szCs w:val="28"/>
        </w:rPr>
        <w:t xml:space="preserve"> </w:t>
      </w:r>
      <w:r w:rsidR="00DD3B50" w:rsidRPr="00870057">
        <w:rPr>
          <w:bCs/>
          <w:sz w:val="28"/>
          <w:szCs w:val="28"/>
          <w:lang w:eastAsia="ru-RU"/>
        </w:rPr>
        <w:t>Порядку №</w:t>
      </w:r>
      <w:r w:rsidR="00E963EF" w:rsidRPr="00870057">
        <w:rPr>
          <w:bCs/>
          <w:sz w:val="28"/>
          <w:szCs w:val="28"/>
          <w:lang w:eastAsia="ru-RU"/>
        </w:rPr>
        <w:t xml:space="preserve"> </w:t>
      </w:r>
      <w:r w:rsidR="00DD3B50" w:rsidRPr="00870057">
        <w:rPr>
          <w:bCs/>
          <w:sz w:val="28"/>
          <w:szCs w:val="28"/>
          <w:lang w:eastAsia="ru-RU"/>
        </w:rPr>
        <w:t>337</w:t>
      </w:r>
      <w:r w:rsidRPr="00870057">
        <w:rPr>
          <w:sz w:val="28"/>
          <w:szCs w:val="28"/>
        </w:rPr>
        <w:t xml:space="preserve"> і провести фотографування місця настання нещасного випадку та/або гострого професійного захворювання (отруєння), аварії (у разі потреби та можливості); одержати письмові пояснення від </w:t>
      </w:r>
      <w:r w:rsidRPr="00870057">
        <w:rPr>
          <w:sz w:val="28"/>
          <w:szCs w:val="28"/>
        </w:rPr>
        <w:lastRenderedPageBreak/>
        <w:t xml:space="preserve">роботодавця та його представників, посадових осіб, працівників підприємства (установи, </w:t>
      </w:r>
      <w:r w:rsidRPr="000256A3">
        <w:rPr>
          <w:sz w:val="28"/>
          <w:szCs w:val="28"/>
        </w:rPr>
        <w:t>організації), потерпілого (якщо це можливо) згідно з </w:t>
      </w:r>
      <w:hyperlink r:id="rId23" w:anchor="n492" w:history="1">
        <w:r w:rsidRPr="000256A3">
          <w:rPr>
            <w:rStyle w:val="a7"/>
            <w:color w:val="auto"/>
            <w:sz w:val="28"/>
            <w:szCs w:val="28"/>
            <w:u w:val="none"/>
          </w:rPr>
          <w:t>додатком 7</w:t>
        </w:r>
      </w:hyperlink>
      <w:r w:rsidR="00DD3B50" w:rsidRPr="000256A3">
        <w:rPr>
          <w:sz w:val="28"/>
          <w:szCs w:val="28"/>
        </w:rPr>
        <w:t xml:space="preserve"> </w:t>
      </w:r>
      <w:r w:rsidR="00DD3B50" w:rsidRPr="000256A3">
        <w:rPr>
          <w:bCs/>
          <w:sz w:val="28"/>
          <w:szCs w:val="28"/>
          <w:lang w:eastAsia="ru-RU"/>
        </w:rPr>
        <w:t>Порядку №</w:t>
      </w:r>
      <w:r w:rsidR="00E963EF" w:rsidRPr="000256A3">
        <w:rPr>
          <w:bCs/>
          <w:sz w:val="28"/>
          <w:szCs w:val="28"/>
          <w:lang w:eastAsia="ru-RU"/>
        </w:rPr>
        <w:t xml:space="preserve"> </w:t>
      </w:r>
      <w:r w:rsidR="00DD3B50" w:rsidRPr="000256A3">
        <w:rPr>
          <w:bCs/>
          <w:sz w:val="28"/>
          <w:szCs w:val="28"/>
          <w:lang w:eastAsia="ru-RU"/>
        </w:rPr>
        <w:t>337</w:t>
      </w:r>
      <w:r w:rsidRPr="000256A3">
        <w:rPr>
          <w:sz w:val="28"/>
          <w:szCs w:val="28"/>
        </w:rPr>
        <w:t>, опитати осіб - свідків нещасного випадку та/або гострого професійного захворювання (отруєння) та осіб, причетних до них, згідно з </w:t>
      </w:r>
      <w:hyperlink r:id="rId24" w:anchor="n494" w:history="1">
        <w:r w:rsidRPr="000256A3">
          <w:rPr>
            <w:rStyle w:val="a7"/>
            <w:color w:val="auto"/>
            <w:sz w:val="28"/>
            <w:szCs w:val="28"/>
            <w:u w:val="none"/>
          </w:rPr>
          <w:t>додатком 8</w:t>
        </w:r>
      </w:hyperlink>
      <w:r w:rsidR="00DD3B50" w:rsidRPr="000256A3">
        <w:rPr>
          <w:sz w:val="28"/>
          <w:szCs w:val="28"/>
        </w:rPr>
        <w:t xml:space="preserve"> </w:t>
      </w:r>
      <w:r w:rsidR="00DD3B50" w:rsidRPr="000256A3">
        <w:rPr>
          <w:bCs/>
          <w:sz w:val="28"/>
          <w:szCs w:val="28"/>
          <w:lang w:eastAsia="ru-RU"/>
        </w:rPr>
        <w:t>Порядку</w:t>
      </w:r>
      <w:r w:rsidR="00DD3B50" w:rsidRPr="00870057">
        <w:rPr>
          <w:bCs/>
          <w:sz w:val="28"/>
          <w:szCs w:val="28"/>
          <w:lang w:eastAsia="ru-RU"/>
        </w:rPr>
        <w:t xml:space="preserve"> №</w:t>
      </w:r>
      <w:r w:rsidR="00E963EF" w:rsidRPr="00870057">
        <w:rPr>
          <w:bCs/>
          <w:sz w:val="28"/>
          <w:szCs w:val="28"/>
          <w:lang w:eastAsia="ru-RU"/>
        </w:rPr>
        <w:t xml:space="preserve"> </w:t>
      </w:r>
      <w:r w:rsidR="00DD3B50" w:rsidRPr="00870057">
        <w:rPr>
          <w:bCs/>
          <w:sz w:val="28"/>
          <w:szCs w:val="28"/>
          <w:lang w:eastAsia="ru-RU"/>
        </w:rPr>
        <w:t>337</w:t>
      </w:r>
      <w:r w:rsidRPr="00870057">
        <w:rPr>
          <w:sz w:val="28"/>
          <w:szCs w:val="28"/>
        </w:rPr>
        <w:t>;</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38" w:name="n143"/>
      <w:bookmarkEnd w:id="38"/>
      <w:r w:rsidRPr="00870057">
        <w:rPr>
          <w:sz w:val="28"/>
          <w:szCs w:val="28"/>
        </w:rPr>
        <w:t>вивчити наявні на підприємстві документи та матеріали стосовно нещасного випадку та/або гострого професійного захворювання (отруєння) та у разі потреби надіслати запити до відповідних закладів охорони здоров’я для отримання медичних висновків щодо зв’язку нещасного випадку та/або гострого професійного захворювання (отруєння) з впливом на потерпілого небезпечних (шкідливих) виробничих факторів та/або факторів важкості та напруженості трудового процесу;</w:t>
      </w:r>
    </w:p>
    <w:p w:rsidR="00441347" w:rsidRPr="000256A3" w:rsidRDefault="00441347" w:rsidP="002F16C5">
      <w:pPr>
        <w:pStyle w:val="rvps2"/>
        <w:shd w:val="clear" w:color="auto" w:fill="FFFFFF"/>
        <w:spacing w:before="0" w:beforeAutospacing="0" w:after="0" w:afterAutospacing="0"/>
        <w:ind w:firstLine="284"/>
        <w:jc w:val="both"/>
        <w:rPr>
          <w:sz w:val="28"/>
          <w:szCs w:val="28"/>
        </w:rPr>
      </w:pPr>
      <w:bookmarkStart w:id="39" w:name="n144"/>
      <w:bookmarkEnd w:id="39"/>
      <w:r w:rsidRPr="00870057">
        <w:rPr>
          <w:sz w:val="28"/>
          <w:szCs w:val="28"/>
        </w:rPr>
        <w:t xml:space="preserve">визначити вид події, що призвела до нещасного випадку та/або гострого професійного захворювання (отруєння), причини нещасного випадку та/або гострого професійного захворювання (отруєння) відповідно до Класифікатора видів подій, причин, обладнання, </w:t>
      </w:r>
      <w:r w:rsidR="000256A3" w:rsidRPr="00870057">
        <w:rPr>
          <w:sz w:val="28"/>
          <w:szCs w:val="28"/>
        </w:rPr>
        <w:t>устаткування</w:t>
      </w:r>
      <w:r w:rsidRPr="00870057">
        <w:rPr>
          <w:sz w:val="28"/>
          <w:szCs w:val="28"/>
        </w:rPr>
        <w:t xml:space="preserve">, машин, механізмів, транспортних засобів, що призвели до настання нещасного випадку, гострого професійного захворювання (отруєння), аварії, </w:t>
      </w:r>
      <w:r w:rsidRPr="000256A3">
        <w:rPr>
          <w:sz w:val="28"/>
          <w:szCs w:val="28"/>
        </w:rPr>
        <w:t>згідно з </w:t>
      </w:r>
      <w:hyperlink r:id="rId25" w:anchor="n496" w:history="1">
        <w:r w:rsidRPr="000256A3">
          <w:rPr>
            <w:rStyle w:val="a7"/>
            <w:color w:val="auto"/>
            <w:sz w:val="28"/>
            <w:szCs w:val="28"/>
            <w:u w:val="none"/>
          </w:rPr>
          <w:t>додатком 9</w:t>
        </w:r>
      </w:hyperlink>
      <w:r w:rsidR="00DD3B50" w:rsidRPr="000256A3">
        <w:rPr>
          <w:sz w:val="28"/>
          <w:szCs w:val="28"/>
        </w:rPr>
        <w:t xml:space="preserve"> </w:t>
      </w:r>
      <w:r w:rsidR="00DD3B50" w:rsidRPr="000256A3">
        <w:rPr>
          <w:bCs/>
          <w:sz w:val="28"/>
          <w:szCs w:val="28"/>
          <w:lang w:eastAsia="ru-RU"/>
        </w:rPr>
        <w:t>Порядку №337</w:t>
      </w:r>
      <w:r w:rsidRPr="000256A3">
        <w:rPr>
          <w:sz w:val="28"/>
          <w:szCs w:val="28"/>
        </w:rPr>
        <w:t>;</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40" w:name="n145"/>
      <w:bookmarkEnd w:id="40"/>
      <w:r w:rsidRPr="00870057">
        <w:rPr>
          <w:sz w:val="28"/>
          <w:szCs w:val="28"/>
        </w:rPr>
        <w:t>визначити відповідність умов праці та її безпеки вимогам законодавства про охорону праці;</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41" w:name="n146"/>
      <w:bookmarkEnd w:id="41"/>
      <w:r w:rsidRPr="00870057">
        <w:rPr>
          <w:sz w:val="28"/>
          <w:szCs w:val="28"/>
        </w:rPr>
        <w:t>визначити необхідність проведення лабораторних досліджень, випробувань, технічних розрахунків, експертизи тощо для встановлення причин настання нещасного випадку та/або гострого професійного захворювання (отруєння);</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42" w:name="n147"/>
      <w:bookmarkEnd w:id="42"/>
      <w:r w:rsidRPr="00870057">
        <w:rPr>
          <w:sz w:val="28"/>
          <w:szCs w:val="28"/>
        </w:rPr>
        <w:t>з’ясувати обставини та причини настання нещасного випадку та/або гострого професійного захворювання (отруєння);</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43" w:name="n148"/>
      <w:bookmarkEnd w:id="43"/>
      <w:r w:rsidRPr="00870057">
        <w:rPr>
          <w:sz w:val="28"/>
          <w:szCs w:val="28"/>
        </w:rPr>
        <w:t>визначити, пов’язані чи не пов’язані нещасний випадок та/або гостре професійне захворювання (отруєння) з виробництвом;</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44" w:name="n149"/>
      <w:bookmarkEnd w:id="44"/>
      <w:r w:rsidRPr="00870057">
        <w:rPr>
          <w:sz w:val="28"/>
          <w:szCs w:val="28"/>
        </w:rPr>
        <w:t>установити осіб, які допустили порушення вимог нормативно-правових актів з охорони праці;</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45" w:name="n150"/>
      <w:bookmarkEnd w:id="45"/>
      <w:r w:rsidRPr="00870057">
        <w:rPr>
          <w:sz w:val="28"/>
          <w:szCs w:val="28"/>
        </w:rPr>
        <w:t>вивчити документи, що дають змогу відстежити походження нехарчової продукції, під час використання (експлуатації) якої сталися нещасний випадок та/або гостре професійне захворювання (отруєння) або використання (експлуатація) якої могло стати їх причиною (договори, товарно-супровідну документацію тощо), і подати інформацію про таку продукцію та документи про її походження до відповідного органу державного ринкового нагляду (у разі проведення спеціального розслідування);</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46" w:name="n151"/>
      <w:bookmarkEnd w:id="46"/>
      <w:r w:rsidRPr="00870057">
        <w:rPr>
          <w:sz w:val="28"/>
          <w:szCs w:val="28"/>
        </w:rPr>
        <w:t>розробити план заходів щодо запобігання подібним нещасним випадкам та/або гострим професійним захворюванням (отруєнням), у тому числі пропозиції щодо внесення змін до нормативно-правових актів з охорони праці;</w:t>
      </w:r>
    </w:p>
    <w:p w:rsidR="00441347" w:rsidRDefault="00441347" w:rsidP="002F16C5">
      <w:pPr>
        <w:pStyle w:val="rvps2"/>
        <w:shd w:val="clear" w:color="auto" w:fill="FFFFFF"/>
        <w:spacing w:before="0" w:beforeAutospacing="0" w:after="0" w:afterAutospacing="0"/>
        <w:ind w:firstLine="284"/>
        <w:jc w:val="both"/>
        <w:rPr>
          <w:sz w:val="28"/>
          <w:szCs w:val="28"/>
        </w:rPr>
      </w:pPr>
      <w:bookmarkStart w:id="47" w:name="n152"/>
      <w:bookmarkEnd w:id="47"/>
      <w:r w:rsidRPr="00870057">
        <w:rPr>
          <w:sz w:val="28"/>
          <w:szCs w:val="28"/>
        </w:rPr>
        <w:t xml:space="preserve">скласти акти за </w:t>
      </w:r>
      <w:r w:rsidRPr="000256A3">
        <w:rPr>
          <w:sz w:val="28"/>
          <w:szCs w:val="28"/>
        </w:rPr>
        <w:t>формою Н-1 (тимчасові акти за формою Н-1 у разі їх складення) згідно з </w:t>
      </w:r>
      <w:hyperlink r:id="rId26" w:anchor="n529" w:history="1">
        <w:r w:rsidRPr="000256A3">
          <w:rPr>
            <w:rStyle w:val="a7"/>
            <w:color w:val="auto"/>
            <w:sz w:val="28"/>
            <w:szCs w:val="28"/>
            <w:u w:val="none"/>
          </w:rPr>
          <w:t>додатком 11</w:t>
        </w:r>
      </w:hyperlink>
      <w:r w:rsidRPr="000256A3">
        <w:rPr>
          <w:sz w:val="28"/>
          <w:szCs w:val="28"/>
        </w:rPr>
        <w:t> у кількості, визначеній рішенням комісії (спеціальної комісії); у разі настання</w:t>
      </w:r>
      <w:r w:rsidRPr="00870057">
        <w:rPr>
          <w:sz w:val="28"/>
          <w:szCs w:val="28"/>
        </w:rPr>
        <w:t xml:space="preserve"> групових нещасного випадку та/або гострого професійного захворювання (отруєння) скласти акти за формою Н-1 на кожного потерпілого;</w:t>
      </w:r>
    </w:p>
    <w:p w:rsidR="00585DE3" w:rsidRPr="00870057" w:rsidRDefault="00585DE3" w:rsidP="002F16C5">
      <w:pPr>
        <w:pStyle w:val="rvps2"/>
        <w:shd w:val="clear" w:color="auto" w:fill="FFFFFF"/>
        <w:spacing w:before="0" w:beforeAutospacing="0" w:after="0" w:afterAutospacing="0"/>
        <w:ind w:firstLine="284"/>
        <w:jc w:val="both"/>
        <w:rPr>
          <w:sz w:val="28"/>
          <w:szCs w:val="28"/>
        </w:rPr>
      </w:pP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48" w:name="n153"/>
      <w:bookmarkEnd w:id="48"/>
      <w:r w:rsidRPr="00870057">
        <w:rPr>
          <w:sz w:val="28"/>
          <w:szCs w:val="28"/>
        </w:rPr>
        <w:lastRenderedPageBreak/>
        <w:t>розглянути та підписати примірники актів за формою Н-1 (тимчасові акти за формою Н-1 у разі їх складення), а у разі незгоди члена комісії (спеціальної комісії) із змістом розділів 5, 7, 8 такого акта - обов’язково підписати ці акти з відміткою про наявність окремої думки, яка викладається членом комісії письмово, в якій він обґрунтовано викладає пропозиції до змісту розділів 5, 7, 8 акта (окрема думка додається до цих актів та є їх невід’ємною частиною);</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49" w:name="n779"/>
      <w:bookmarkStart w:id="50" w:name="n154"/>
      <w:bookmarkEnd w:id="49"/>
      <w:bookmarkEnd w:id="50"/>
      <w:r w:rsidRPr="00870057">
        <w:rPr>
          <w:sz w:val="28"/>
          <w:szCs w:val="28"/>
        </w:rPr>
        <w:t xml:space="preserve">у разі </w:t>
      </w:r>
      <w:r w:rsidRPr="007771D3">
        <w:rPr>
          <w:sz w:val="28"/>
          <w:szCs w:val="28"/>
        </w:rPr>
        <w:t>виявлення гострого професійного захворювання (отруєння), пов’язаного з виробництвом, крім акта за формою Н-1, скласти картку обліку професійного захворювання (отруєння) за формою П-5 (далі - картка за формою П-5) згідно з </w:t>
      </w:r>
      <w:hyperlink r:id="rId27" w:anchor="n633" w:history="1">
        <w:r w:rsidRPr="007771D3">
          <w:rPr>
            <w:rStyle w:val="a7"/>
            <w:color w:val="auto"/>
            <w:sz w:val="28"/>
            <w:szCs w:val="28"/>
            <w:u w:val="none"/>
          </w:rPr>
          <w:t>додатком 22</w:t>
        </w:r>
      </w:hyperlink>
      <w:r w:rsidR="00DD3B50" w:rsidRPr="00870057">
        <w:rPr>
          <w:sz w:val="28"/>
          <w:szCs w:val="28"/>
        </w:rPr>
        <w:t xml:space="preserve"> </w:t>
      </w:r>
      <w:r w:rsidR="00DD3B50" w:rsidRPr="00870057">
        <w:rPr>
          <w:bCs/>
          <w:sz w:val="28"/>
          <w:szCs w:val="28"/>
          <w:lang w:eastAsia="ru-RU"/>
        </w:rPr>
        <w:t>Порядку №337</w:t>
      </w:r>
      <w:r w:rsidRPr="00870057">
        <w:rPr>
          <w:sz w:val="28"/>
          <w:szCs w:val="28"/>
        </w:rPr>
        <w:t>;</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51" w:name="n155"/>
      <w:bookmarkEnd w:id="51"/>
      <w:r w:rsidRPr="00870057">
        <w:rPr>
          <w:sz w:val="28"/>
          <w:szCs w:val="28"/>
        </w:rPr>
        <w:t>передати не пізніше наступного робочого дня після підписання актів за формою Н-1 матеріали розслідування та примірники таких актів керівнику підприємства (установи, організації) або органу, що утворив комісію (спеціальну комісію), для їх розгляду та затвердження;</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52" w:name="n156"/>
      <w:bookmarkEnd w:id="52"/>
      <w:r w:rsidRPr="00870057">
        <w:rPr>
          <w:sz w:val="28"/>
          <w:szCs w:val="28"/>
        </w:rPr>
        <w:t>дотримуватися вимог законодавства про інформацію щодо захисту персональних даних потерпілих та інших осіб, які зібрані в межах повноважень комісії (спеціальної комісії) під час проведення розслідування та задокументовані в акті за формою Н-1.</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53" w:name="n780"/>
      <w:bookmarkEnd w:id="53"/>
      <w:r w:rsidRPr="00870057">
        <w:rPr>
          <w:sz w:val="28"/>
          <w:szCs w:val="28"/>
        </w:rPr>
        <w:t>Засідання комісії (спеціальної комісії) вважається чинним, якщо на ньому присутні більшість її членів.</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54" w:name="n785"/>
      <w:bookmarkStart w:id="55" w:name="n781"/>
      <w:bookmarkEnd w:id="54"/>
      <w:bookmarkEnd w:id="55"/>
      <w:r w:rsidRPr="00870057">
        <w:rPr>
          <w:sz w:val="28"/>
          <w:szCs w:val="28"/>
        </w:rPr>
        <w:t>Участь голови комісії у засіданні комісії (спеціальної комісії) є обов’язковою.</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56" w:name="n786"/>
      <w:bookmarkStart w:id="57" w:name="n782"/>
      <w:bookmarkEnd w:id="56"/>
      <w:bookmarkEnd w:id="57"/>
      <w:r w:rsidRPr="00870057">
        <w:rPr>
          <w:sz w:val="28"/>
          <w:szCs w:val="28"/>
        </w:rPr>
        <w:t>Інформування членів комісії щодо часу та місця проведення її засідань покладається на голову комісії (спеціальної комісії) та здійснюється з використанням усіх наявних засобів зв’язку, в тому числі електронною поштою.</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58" w:name="n787"/>
      <w:bookmarkStart w:id="59" w:name="n783"/>
      <w:bookmarkEnd w:id="58"/>
      <w:bookmarkEnd w:id="59"/>
      <w:r w:rsidRPr="00870057">
        <w:rPr>
          <w:sz w:val="28"/>
          <w:szCs w:val="28"/>
        </w:rPr>
        <w:t>Прийняття рішень, складення та підписання документів за результатами засідання комісії (спеціальної комісії) здійснюється присутніми на її засіданні членами комісії.</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60" w:name="n788"/>
      <w:bookmarkStart w:id="61" w:name="n784"/>
      <w:bookmarkEnd w:id="60"/>
      <w:bookmarkEnd w:id="61"/>
      <w:r w:rsidRPr="00870057">
        <w:rPr>
          <w:sz w:val="28"/>
          <w:szCs w:val="28"/>
        </w:rPr>
        <w:t>Про прийняті на засіданні комісії рішення голова комісії (спеціальної комісії) зобов’язаний повідомити тих членів комісії, що були відсутні, з використанням усіх наявних засобів зв’язку, в тому числі електронною поштою.</w:t>
      </w:r>
    </w:p>
    <w:p w:rsidR="00441347" w:rsidRPr="000256A3" w:rsidRDefault="00441347" w:rsidP="00443BFD">
      <w:pPr>
        <w:pStyle w:val="rvps2"/>
        <w:shd w:val="clear" w:color="auto" w:fill="FFFFFF"/>
        <w:spacing w:before="0" w:beforeAutospacing="0" w:after="0" w:afterAutospacing="0"/>
        <w:ind w:firstLine="567"/>
        <w:jc w:val="both"/>
        <w:rPr>
          <w:sz w:val="28"/>
          <w:szCs w:val="28"/>
        </w:rPr>
      </w:pPr>
      <w:bookmarkStart w:id="62" w:name="n789"/>
      <w:bookmarkStart w:id="63" w:name="n157"/>
      <w:bookmarkEnd w:id="62"/>
      <w:bookmarkEnd w:id="63"/>
      <w:r w:rsidRPr="00870057">
        <w:rPr>
          <w:sz w:val="28"/>
          <w:szCs w:val="28"/>
        </w:rPr>
        <w:t xml:space="preserve">Рішення щодо визнання нещасного випадку та/або гострого професійного захворювання (отруєння) пов’язаними чи не пов’язаними з виробництвом приймається комісією (спеціальною комісією) шляхом голосування простою більшістю голосів. У </w:t>
      </w:r>
      <w:r w:rsidRPr="000256A3">
        <w:rPr>
          <w:sz w:val="28"/>
          <w:szCs w:val="28"/>
        </w:rPr>
        <w:t>разі рівної кількості голосів членів комісії (спеціальної комісії) голос голови комісії (спеціальної комісії) є вирішальним.</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64" w:name="n158"/>
      <w:bookmarkEnd w:id="64"/>
      <w:r w:rsidRPr="000256A3">
        <w:rPr>
          <w:sz w:val="28"/>
          <w:szCs w:val="28"/>
        </w:rPr>
        <w:t>Голова комісії (спеціальної комісії) зобов’язаний листом згідно з </w:t>
      </w:r>
      <w:r w:rsidR="00BF5468" w:rsidRPr="000256A3">
        <w:rPr>
          <w:sz w:val="28"/>
          <w:szCs w:val="28"/>
        </w:rPr>
        <w:br/>
      </w:r>
      <w:hyperlink r:id="rId28" w:anchor="n484" w:history="1">
        <w:r w:rsidRPr="000256A3">
          <w:rPr>
            <w:rStyle w:val="a7"/>
            <w:color w:val="auto"/>
            <w:sz w:val="28"/>
            <w:szCs w:val="28"/>
            <w:u w:val="none"/>
          </w:rPr>
          <w:t>додатком 3</w:t>
        </w:r>
      </w:hyperlink>
      <w:r w:rsidR="0097068C" w:rsidRPr="000256A3">
        <w:rPr>
          <w:sz w:val="28"/>
          <w:szCs w:val="28"/>
        </w:rPr>
        <w:t xml:space="preserve"> </w:t>
      </w:r>
      <w:r w:rsidR="0097068C" w:rsidRPr="000256A3">
        <w:rPr>
          <w:bCs/>
          <w:sz w:val="28"/>
          <w:szCs w:val="28"/>
          <w:lang w:eastAsia="ru-RU"/>
        </w:rPr>
        <w:t>Порядку №337</w:t>
      </w:r>
      <w:r w:rsidRPr="000256A3">
        <w:rPr>
          <w:sz w:val="28"/>
          <w:szCs w:val="28"/>
        </w:rPr>
        <w:t> до першого засідання комісії поінформувати потерпілого (членів його сім’ї чи уповноважену ними особу) про призначення розслідування, їх права, запросити</w:t>
      </w:r>
      <w:r w:rsidRPr="00870057">
        <w:rPr>
          <w:sz w:val="28"/>
          <w:szCs w:val="28"/>
        </w:rPr>
        <w:t xml:space="preserve"> до співпраці та на засідання комісії (спеціальної комісії), у подальшому надавати інформацію про хід проведення розслідування, ознайомити з матеріалами розслідування на заключному засіданні комісії (спеціальної комісії).</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65" w:name="n790"/>
      <w:bookmarkEnd w:id="65"/>
      <w:r w:rsidRPr="00870057">
        <w:rPr>
          <w:sz w:val="28"/>
          <w:szCs w:val="28"/>
        </w:rPr>
        <w:t xml:space="preserve">Інформація про хід проведення розслідування та його результати, зокрема, матеріали розслідування, можуть надаватися головою комісії (спеціальної </w:t>
      </w:r>
      <w:r w:rsidRPr="00870057">
        <w:rPr>
          <w:sz w:val="28"/>
          <w:szCs w:val="28"/>
        </w:rPr>
        <w:lastRenderedPageBreak/>
        <w:t>комісії) потерпілому (членам його сім’ї чи уповноваженій ними особі) на його (їх) запит з використанням усіх наявних засобів зв’язку, в тому числі електронній формі.</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66" w:name="n791"/>
      <w:bookmarkStart w:id="67" w:name="n159"/>
      <w:bookmarkEnd w:id="66"/>
      <w:bookmarkEnd w:id="67"/>
      <w:r w:rsidRPr="00870057">
        <w:rPr>
          <w:sz w:val="28"/>
          <w:szCs w:val="28"/>
        </w:rPr>
        <w:t>У разі виявлення в затвердженому акті за формою Н-1 недоліків у оформленні, що не впливають на об’єктивність розслідування, причини настання нещасного випадку та/або гострого професійного захворювання (отруєння) та висновки комісії (спеціальної комісії), відповідні зміни вносяться наказом роботодавця або органу, що утворив комісію (спеціальну комісію).</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68" w:name="n160"/>
      <w:bookmarkEnd w:id="68"/>
      <w:r w:rsidRPr="00870057">
        <w:rPr>
          <w:sz w:val="28"/>
          <w:szCs w:val="28"/>
        </w:rPr>
        <w:t>Копії наказу надсилаються всім організаціям та особам, представники яких брали участь у розслідуванні, та іншим представникам, визначеним Порядком</w:t>
      </w:r>
      <w:r w:rsidR="0097068C" w:rsidRPr="00870057">
        <w:rPr>
          <w:sz w:val="28"/>
          <w:szCs w:val="28"/>
        </w:rPr>
        <w:t xml:space="preserve"> №</w:t>
      </w:r>
      <w:r w:rsidR="00BF5468" w:rsidRPr="00870057">
        <w:rPr>
          <w:sz w:val="28"/>
          <w:szCs w:val="28"/>
        </w:rPr>
        <w:t xml:space="preserve"> </w:t>
      </w:r>
      <w:r w:rsidR="0097068C" w:rsidRPr="00870057">
        <w:rPr>
          <w:sz w:val="28"/>
          <w:szCs w:val="28"/>
        </w:rPr>
        <w:t>337</w:t>
      </w:r>
      <w:r w:rsidRPr="00870057">
        <w:rPr>
          <w:sz w:val="28"/>
          <w:szCs w:val="28"/>
        </w:rPr>
        <w:t>, і є невід’ємним додатком до матеріалів розслідування.</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69" w:name="n161"/>
      <w:bookmarkEnd w:id="69"/>
      <w:r w:rsidRPr="00870057">
        <w:rPr>
          <w:sz w:val="28"/>
          <w:szCs w:val="28"/>
        </w:rPr>
        <w:t>У разі продовження строку спеціального розслідування нещасного випадку та/або гострого професійного захворювання (отруєння) за наявності обставин, за яких нещасний випадок та/або гостре професійне захворювання (отруєння) визнаються пов’язаними з виробництвом, спеціальною комісією протягом 10 робочих днів після продовження строку спеціального розслідування у разі потреби можуть бути складені та підписані тимчасові акти за формою Н-1 на потерпілого (потерпілих) для здійснення страхових виплат, що затверджуються керівником органу, який утворив спеціальну комісію.</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70" w:name="n162"/>
      <w:bookmarkEnd w:id="70"/>
      <w:r w:rsidRPr="00870057">
        <w:rPr>
          <w:sz w:val="28"/>
          <w:szCs w:val="28"/>
        </w:rPr>
        <w:t>У верхньому правому куті першого аркуша тимчасового акта з лицьового боку ставиться позначка “Тимчасовий”.</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71" w:name="n163"/>
      <w:bookmarkEnd w:id="71"/>
      <w:r w:rsidRPr="00870057">
        <w:rPr>
          <w:sz w:val="28"/>
          <w:szCs w:val="28"/>
        </w:rPr>
        <w:t>Примірник затвердженого тимчасового акта надсилається роботодавцем в установленому порядку потерпілим (членам їх сімей чи уповноваженим ними особам), територіальному органу Пенсійного фонду України та долучається до матеріалів розслідування.</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72" w:name="n164"/>
      <w:bookmarkEnd w:id="72"/>
      <w:r w:rsidRPr="00870057">
        <w:rPr>
          <w:sz w:val="28"/>
          <w:szCs w:val="28"/>
        </w:rPr>
        <w:t>Після завершення спеціального розслідування складається акт за формою Н-1, у розділі 8 якого зазначається про скасування тимчасового акта за формою Н-1 і втрату ним чинності.</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73" w:name="n165"/>
      <w:bookmarkEnd w:id="73"/>
      <w:r w:rsidRPr="00870057">
        <w:rPr>
          <w:sz w:val="28"/>
          <w:szCs w:val="28"/>
        </w:rPr>
        <w:t xml:space="preserve">Складений після завершення спеціального розслідування акт за формою </w:t>
      </w:r>
      <w:r w:rsidR="00067A96" w:rsidRPr="00870057">
        <w:rPr>
          <w:sz w:val="28"/>
          <w:szCs w:val="28"/>
        </w:rPr>
        <w:br/>
        <w:t xml:space="preserve"> </w:t>
      </w:r>
      <w:r w:rsidRPr="00870057">
        <w:rPr>
          <w:sz w:val="28"/>
          <w:szCs w:val="28"/>
        </w:rPr>
        <w:t>Н-1 не скасовує документи, що видані іншими організаціями на підставі тимчасового акта за формою Н-1.</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74" w:name="n166"/>
      <w:bookmarkEnd w:id="74"/>
      <w:r w:rsidRPr="00870057">
        <w:rPr>
          <w:sz w:val="28"/>
          <w:szCs w:val="28"/>
        </w:rPr>
        <w:t xml:space="preserve">Голова та члени комісії (спеціальної комісії) мають право одержувати усні та письмові пояснення щодо нещасного випадку та/або гострого професійного захворювання (отруєння), проводити опитування роботодавця, посадових осіб та </w:t>
      </w:r>
      <w:r w:rsidR="0097068C" w:rsidRPr="00870057">
        <w:rPr>
          <w:sz w:val="28"/>
          <w:szCs w:val="28"/>
        </w:rPr>
        <w:t>інших працівників підприємства</w:t>
      </w:r>
      <w:r w:rsidRPr="00870057">
        <w:rPr>
          <w:sz w:val="28"/>
          <w:szCs w:val="28"/>
        </w:rPr>
        <w:t>, потерпілих, свідків нещасного випадку та причетних до нього осіб.</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75" w:name="n167"/>
      <w:bookmarkEnd w:id="75"/>
      <w:r w:rsidRPr="00870057">
        <w:rPr>
          <w:sz w:val="28"/>
          <w:szCs w:val="28"/>
        </w:rPr>
        <w:t>Голова комісії (спеціальної комісії) має право надсилати необхідні запити під час розслідування нещасного випадку та/або гострого професійного захворювання (отруєння), вносити пропозиції щодо розподілу функцій між членами комісії.</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76" w:name="n168"/>
      <w:bookmarkEnd w:id="76"/>
      <w:r w:rsidRPr="00870057">
        <w:rPr>
          <w:sz w:val="28"/>
          <w:szCs w:val="28"/>
        </w:rPr>
        <w:t>У разі невиконання членами комісії (спеціальної комісії) обов’язків, визначених цим Порядком, голова комісії (спеціальної комісії) має право надсилати керівникам органів (підприємств, установ, організацій тощо), представники яких входять до складу комісії (спеціальної комісії), подання про неналежне виконання ними обов’язків, визначених Порядком</w:t>
      </w:r>
      <w:r w:rsidR="0097068C" w:rsidRPr="00870057">
        <w:rPr>
          <w:sz w:val="28"/>
          <w:szCs w:val="28"/>
        </w:rPr>
        <w:t xml:space="preserve"> №337</w:t>
      </w:r>
      <w:r w:rsidRPr="00870057">
        <w:rPr>
          <w:sz w:val="28"/>
          <w:szCs w:val="28"/>
        </w:rPr>
        <w:t>, та запит щодо визначення іншого представника для включення до складу комісії (спеціальної комісії).</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77" w:name="n169"/>
      <w:bookmarkEnd w:id="77"/>
      <w:r w:rsidRPr="00870057">
        <w:rPr>
          <w:sz w:val="28"/>
          <w:szCs w:val="28"/>
        </w:rPr>
        <w:lastRenderedPageBreak/>
        <w:t>Розслідування нещасних випадків, що сталися внаслідок події (аварії, катастрофи тощо) під час руху транспортних засобів усіх видів, проводиться з обов’язковим використанням відомостей (матеріалів) розслідування такої події (протокол огляду та ескіз місця події, пояснення свідків, висновки, постанови тощо), підготовлених відповідними органами (органами досудового розслідування).</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78" w:name="n170"/>
      <w:bookmarkEnd w:id="78"/>
      <w:r w:rsidRPr="00870057">
        <w:rPr>
          <w:sz w:val="28"/>
          <w:szCs w:val="28"/>
        </w:rPr>
        <w:t>На запит голови комісії (спеціальної комісії) відповідними органами (органами досудового розслідування) протягом 10 днів після закінчення досудового розслідування надаються відомості (матеріали) про обставини та причини події (аварії, катастрофи тощо) під час руху транспортних засобів усіх видів, а також осіб, які допустили порушення вимог законодавства.</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79" w:name="n171"/>
      <w:bookmarkEnd w:id="79"/>
      <w:r w:rsidRPr="00870057">
        <w:rPr>
          <w:sz w:val="28"/>
          <w:szCs w:val="28"/>
        </w:rPr>
        <w:t xml:space="preserve">У разі неотримання таких відомостей (матеріалів) за наявності обставин, за яких нещасний випадок визнається пов’язаним з виробництвом, комісією (спеціальною комісією) протягом 10 робочих днів після продовження строку розслідування (спеціального розслідування) на кожного потерпілого (крім осіб, причетних до керування </w:t>
      </w:r>
      <w:r w:rsidRPr="007771D3">
        <w:rPr>
          <w:sz w:val="28"/>
          <w:szCs w:val="28"/>
        </w:rPr>
        <w:t>транспортним засобом) складається, підписується та затверджується тимчасовий акт за </w:t>
      </w:r>
      <w:hyperlink r:id="rId29" w:anchor="n529" w:history="1">
        <w:r w:rsidRPr="007771D3">
          <w:rPr>
            <w:rStyle w:val="a7"/>
            <w:color w:val="auto"/>
            <w:sz w:val="28"/>
            <w:szCs w:val="28"/>
            <w:u w:val="none"/>
          </w:rPr>
          <w:t>формою Н-1</w:t>
        </w:r>
      </w:hyperlink>
      <w:r w:rsidRPr="007771D3">
        <w:rPr>
          <w:sz w:val="28"/>
          <w:szCs w:val="28"/>
        </w:rPr>
        <w:t>, у розділах 6, 7, 9 якого зазначаються інформація, встановлена на час складання</w:t>
      </w:r>
      <w:r w:rsidRPr="00870057">
        <w:rPr>
          <w:sz w:val="28"/>
          <w:szCs w:val="28"/>
        </w:rPr>
        <w:t xml:space="preserve"> акта, найменування органу, що проводить досудове розслідування, відомості про внесення події до Єдиного реєстру досудових розслідувань.</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80" w:name="n172"/>
      <w:bookmarkEnd w:id="80"/>
      <w:r w:rsidRPr="00870057">
        <w:rPr>
          <w:sz w:val="28"/>
          <w:szCs w:val="28"/>
        </w:rPr>
        <w:t>У розділі 9 тимчасового акта за формою Н-1, складеного на потерпілого внаслідок події (аварії, катастрофи тощо) під час руху транспортних засобів усіх видів, що користувався транспортним засобом, але не причетний до керування, робиться відповідний запис.</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81" w:name="n173"/>
      <w:bookmarkEnd w:id="81"/>
      <w:r w:rsidRPr="00870057">
        <w:rPr>
          <w:sz w:val="28"/>
          <w:szCs w:val="28"/>
        </w:rPr>
        <w:t>Після отримання відомостей (матеріалів) розслідування події (аварії, катастрофи тощо) під час руху транспортних засобів усіх видів від відповідного органу (органу досудового розслідування) або рішення суду складається акт за формою Н-1, у розділі 8 якого зазначаються відомості про скасування тимчасового акта за формою Н-1 і втрату ним чинності.</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82" w:name="n174"/>
      <w:bookmarkEnd w:id="82"/>
      <w:r w:rsidRPr="00870057">
        <w:rPr>
          <w:sz w:val="28"/>
          <w:szCs w:val="28"/>
        </w:rPr>
        <w:t>У разі коли спеціальна комісія під час розслідування випадку зникнення потерпілого під час виконання ним трудових (посадових) обов’язків отримає висновок від органів досудового розслідування та/або встановить, що обставини зникнення потерпілого дають підстави припускати його загибель від нещасного випадку, пов’язаного з виконанням трудових (посадових) обов’язків, складається та затверджується тимчасовий акт за формою Н-1 з відповідним висновком, що видається сім’ї потерпілого або уповноваженій особі, яка представляє її інтереси, для звернення до суду із заявою про оголошення потерпілого померлим.</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83" w:name="n175"/>
      <w:bookmarkEnd w:id="83"/>
      <w:r w:rsidRPr="00870057">
        <w:rPr>
          <w:sz w:val="28"/>
          <w:szCs w:val="28"/>
        </w:rPr>
        <w:t>Після оголошення судом потерпілого померлим спеціальна комісія складає та подає на затвердження керівнику територіального органу, що утворив спеціальну комісію, акт за формою Н-1, у розділі 8 якого зазначаються відомості про скасування тимчасового акта за формою Н-1 і втрату ним чинності.</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84" w:name="n176"/>
      <w:bookmarkEnd w:id="84"/>
      <w:r w:rsidRPr="00870057">
        <w:rPr>
          <w:sz w:val="28"/>
          <w:szCs w:val="28"/>
        </w:rPr>
        <w:t xml:space="preserve">За рішенням комісії (спеціальної комісії) у разі необхідності проведення лабораторних досліджень, випробувань, технічних розрахунків та експертизи для встановлення обставин і причин нещасного випадку та/або гострого професійного захворювання (отруєння) та розроблення плану заходів щодо </w:t>
      </w:r>
      <w:r w:rsidRPr="00870057">
        <w:rPr>
          <w:sz w:val="28"/>
          <w:szCs w:val="28"/>
        </w:rPr>
        <w:lastRenderedPageBreak/>
        <w:t>запобігання виникненню подібних нещасних випадків та/або гострих професійних захворювань (отруєнь) наказом роботодавця або органу, що утворив комісію (спеціальну комісію), може утворюватися експертна комісія за погодженням з органами, організаціями, установами тощо, представники яких залучаються до її роботи.</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85" w:name="n177"/>
      <w:bookmarkEnd w:id="85"/>
      <w:r w:rsidRPr="00870057">
        <w:rPr>
          <w:sz w:val="28"/>
          <w:szCs w:val="28"/>
        </w:rPr>
        <w:t>До складу експертної комісії можуть включатися компетентні в сфері спеціальних знань фахівці та спеціалісти провідних (базових) науково-дослідних, проектно-конструкторських, експертних та інших організацій, органів виконавчої влади, а також незалежні експерти відповідних напрямів.</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86" w:name="n178"/>
      <w:bookmarkEnd w:id="86"/>
      <w:r w:rsidRPr="00870057">
        <w:rPr>
          <w:sz w:val="28"/>
          <w:szCs w:val="28"/>
        </w:rPr>
        <w:t>Експертна комісія з метою надання обґрунтованих відповідей на поставлені комісією (спеціальною комісією) питання під час своєї роботи має право:</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87" w:name="n179"/>
      <w:bookmarkEnd w:id="87"/>
      <w:r w:rsidRPr="00870057">
        <w:rPr>
          <w:sz w:val="28"/>
          <w:szCs w:val="28"/>
        </w:rPr>
        <w:t>ознайомлюватися з обставинами нещасного випадку та/або гострого професійного захворювання (отруєння), матеріалами розслідування та обстежувати місце нещасного випадку та/або гострого професійного захворювання (отруєння);</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88" w:name="n180"/>
      <w:bookmarkEnd w:id="88"/>
      <w:r w:rsidRPr="00870057">
        <w:rPr>
          <w:sz w:val="28"/>
          <w:szCs w:val="28"/>
        </w:rPr>
        <w:t>проводити відбір проб повітря, інших речовин і матеріалів, лабораторні дослідження, випробування, технічні розрахунки та фотозйомку місця нещасного випадку та/або гострого професійного захворювання (отруєння) (у разі потреби та можливості);</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89" w:name="n181"/>
      <w:bookmarkEnd w:id="89"/>
      <w:r w:rsidRPr="00870057">
        <w:rPr>
          <w:sz w:val="28"/>
          <w:szCs w:val="28"/>
        </w:rPr>
        <w:t>доступу до необхідної технічної документації, огляду машин, механізмів, устатк</w:t>
      </w:r>
      <w:r w:rsidR="00870057">
        <w:rPr>
          <w:sz w:val="28"/>
          <w:szCs w:val="28"/>
        </w:rPr>
        <w:t>у</w:t>
      </w:r>
      <w:r w:rsidRPr="00870057">
        <w:rPr>
          <w:sz w:val="28"/>
          <w:szCs w:val="28"/>
        </w:rPr>
        <w:t>вання, інших речовин і матеріалів тощо, що стали причиною нещасного випадку та/або гострого професійного захворювання (отруєння);</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90" w:name="n182"/>
      <w:bookmarkEnd w:id="90"/>
      <w:r w:rsidRPr="00870057">
        <w:rPr>
          <w:sz w:val="28"/>
          <w:szCs w:val="28"/>
        </w:rPr>
        <w:t>отримувати додаткові матеріали та інформацію, що стосуються даного нещасного випадку та/або гострого професійного захворювання (отруєння);</w:t>
      </w:r>
    </w:p>
    <w:p w:rsidR="00441347" w:rsidRPr="00870057" w:rsidRDefault="00441347" w:rsidP="002F16C5">
      <w:pPr>
        <w:pStyle w:val="rvps2"/>
        <w:shd w:val="clear" w:color="auto" w:fill="FFFFFF"/>
        <w:spacing w:before="0" w:beforeAutospacing="0" w:after="0" w:afterAutospacing="0"/>
        <w:ind w:firstLine="284"/>
        <w:jc w:val="both"/>
        <w:rPr>
          <w:sz w:val="28"/>
          <w:szCs w:val="28"/>
        </w:rPr>
      </w:pPr>
      <w:bookmarkStart w:id="91" w:name="n183"/>
      <w:bookmarkEnd w:id="91"/>
      <w:r w:rsidRPr="00870057">
        <w:rPr>
          <w:sz w:val="28"/>
          <w:szCs w:val="28"/>
        </w:rPr>
        <w:t>формулювати до комісії (спеціальної комісії) запити з питань, що потребують додаткового з’ясування у потерпілих і свідків.</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92" w:name="n184"/>
      <w:bookmarkEnd w:id="92"/>
      <w:r w:rsidRPr="00870057">
        <w:rPr>
          <w:sz w:val="28"/>
          <w:szCs w:val="28"/>
        </w:rPr>
        <w:t>За результатами роботи експертна комісія зобов’язана скласти висновок, в якому повинна надати обґрунтовані та об’єктивні відповіді на поставлені комісією (спеціальною комісією) питання.</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93" w:name="n185"/>
      <w:bookmarkEnd w:id="93"/>
      <w:r w:rsidRPr="00870057">
        <w:rPr>
          <w:sz w:val="28"/>
          <w:szCs w:val="28"/>
        </w:rPr>
        <w:t>Зазначений висновок використовується комісією (спеціальною комісією) під час складання акт</w:t>
      </w:r>
      <w:r w:rsidR="00870057">
        <w:rPr>
          <w:sz w:val="28"/>
          <w:szCs w:val="28"/>
        </w:rPr>
        <w:t>у</w:t>
      </w:r>
      <w:r w:rsidRPr="00870057">
        <w:rPr>
          <w:sz w:val="28"/>
          <w:szCs w:val="28"/>
        </w:rPr>
        <w:t xml:space="preserve"> за формою Н-1 і є невід’ємною частиною матеріалів розслідування.</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94" w:name="n186"/>
      <w:bookmarkEnd w:id="94"/>
      <w:r w:rsidRPr="00870057">
        <w:rPr>
          <w:sz w:val="28"/>
          <w:szCs w:val="28"/>
        </w:rPr>
        <w:t>Відшкодування витрат, пов’язаних з діяльністю експертної комісії та залучених до її роботи фахівців і спеціалістів, покладається на підприємство (установу, організацію), на якому сталися нещасний випадок та/або гостре професійне захворювання (отруєння), працівником якого був потерпілий, на підставі наданих експертною комісією документів, що містять відомості про господарську операцію та підтверджують її здійснення.</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95" w:name="n187"/>
      <w:bookmarkEnd w:id="95"/>
      <w:r w:rsidRPr="00870057">
        <w:rPr>
          <w:sz w:val="28"/>
          <w:szCs w:val="28"/>
        </w:rPr>
        <w:t xml:space="preserve">У разі проведення лабораторних досліджень, експертизи, випробувань експертно-технічними центрами, дослідними, випробувальними лабораторіями та іншими підрозділами (групами) технічної підтримки, які функціонують у складі підприємств (установ, організацій), що належать до сфери управління Держпраці, висновки щодо причин настання нещасного випадку та/або гострого професійного захворювання (отруєння) та пропозиції щодо заходів запобігання виникненню подібних нещасних випадків та/або гострих </w:t>
      </w:r>
      <w:r w:rsidRPr="00870057">
        <w:rPr>
          <w:sz w:val="28"/>
          <w:szCs w:val="28"/>
        </w:rPr>
        <w:lastRenderedPageBreak/>
        <w:t>професійних захворювань (отруєнь) надаються зазначеними організаціями на запит голови комісії (спеціальної комісії).</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96" w:name="n188"/>
      <w:bookmarkStart w:id="97" w:name="n189"/>
      <w:bookmarkStart w:id="98" w:name="n191"/>
      <w:bookmarkStart w:id="99" w:name="n201"/>
      <w:bookmarkStart w:id="100" w:name="n202"/>
      <w:bookmarkEnd w:id="96"/>
      <w:bookmarkEnd w:id="97"/>
      <w:bookmarkEnd w:id="98"/>
      <w:bookmarkEnd w:id="99"/>
      <w:bookmarkEnd w:id="100"/>
      <w:r w:rsidRPr="00870057">
        <w:rPr>
          <w:sz w:val="28"/>
          <w:szCs w:val="28"/>
        </w:rPr>
        <w:t xml:space="preserve">Протягом трьох робочих днів після формування матеріалів розслідування </w:t>
      </w:r>
      <w:r w:rsidR="002F16C5" w:rsidRPr="00870057">
        <w:rPr>
          <w:sz w:val="28"/>
          <w:szCs w:val="28"/>
        </w:rPr>
        <w:t>начальник Управління</w:t>
      </w:r>
      <w:r w:rsidRPr="00870057">
        <w:rPr>
          <w:sz w:val="28"/>
          <w:szCs w:val="28"/>
        </w:rPr>
        <w:t xml:space="preserve"> повинен надіслати їх:</w:t>
      </w:r>
    </w:p>
    <w:p w:rsidR="00441347" w:rsidRPr="00870057" w:rsidRDefault="009A371C" w:rsidP="00487687">
      <w:pPr>
        <w:pStyle w:val="rvps2"/>
        <w:shd w:val="clear" w:color="auto" w:fill="FFFFFF"/>
        <w:spacing w:before="0" w:beforeAutospacing="0" w:after="0" w:afterAutospacing="0"/>
        <w:ind w:firstLine="284"/>
        <w:jc w:val="both"/>
        <w:rPr>
          <w:sz w:val="28"/>
          <w:szCs w:val="28"/>
        </w:rPr>
      </w:pPr>
      <w:bookmarkStart w:id="101" w:name="n203"/>
      <w:bookmarkEnd w:id="101"/>
      <w:r w:rsidRPr="00870057">
        <w:rPr>
          <w:sz w:val="28"/>
          <w:szCs w:val="28"/>
        </w:rPr>
        <w:t xml:space="preserve">- </w:t>
      </w:r>
      <w:r w:rsidR="00441347" w:rsidRPr="00870057">
        <w:rPr>
          <w:sz w:val="28"/>
          <w:szCs w:val="28"/>
        </w:rPr>
        <w:t>територіальному органу Держпраці за місцем настання нещасного випадку та/або гострого професійного захворювання (отруєння), а у разі події (аварії, катастрофи тощо) під час руху транспортних засобів усіх видів - за місцем реєстрації підприємства (установи, організації);</w:t>
      </w:r>
    </w:p>
    <w:p w:rsidR="00441347" w:rsidRPr="00870057" w:rsidRDefault="009A371C" w:rsidP="00487687">
      <w:pPr>
        <w:pStyle w:val="rvps2"/>
        <w:shd w:val="clear" w:color="auto" w:fill="FFFFFF"/>
        <w:spacing w:before="0" w:beforeAutospacing="0" w:after="0" w:afterAutospacing="0"/>
        <w:ind w:firstLine="284"/>
        <w:jc w:val="both"/>
        <w:rPr>
          <w:sz w:val="28"/>
          <w:szCs w:val="28"/>
        </w:rPr>
      </w:pPr>
      <w:bookmarkStart w:id="102" w:name="n204"/>
      <w:bookmarkEnd w:id="102"/>
      <w:r w:rsidRPr="00870057">
        <w:rPr>
          <w:sz w:val="28"/>
          <w:szCs w:val="28"/>
        </w:rPr>
        <w:t xml:space="preserve">- </w:t>
      </w:r>
      <w:r w:rsidR="00441347" w:rsidRPr="00870057">
        <w:rPr>
          <w:sz w:val="28"/>
          <w:szCs w:val="28"/>
        </w:rPr>
        <w:t>Держпраці (у разі проведення спеціального розслідування);</w:t>
      </w:r>
    </w:p>
    <w:p w:rsidR="00441347" w:rsidRPr="00870057" w:rsidRDefault="009A371C" w:rsidP="00487687">
      <w:pPr>
        <w:pStyle w:val="rvps2"/>
        <w:shd w:val="clear" w:color="auto" w:fill="FFFFFF"/>
        <w:spacing w:before="0" w:beforeAutospacing="0" w:after="0" w:afterAutospacing="0"/>
        <w:ind w:firstLine="284"/>
        <w:jc w:val="both"/>
        <w:rPr>
          <w:sz w:val="28"/>
          <w:szCs w:val="28"/>
        </w:rPr>
      </w:pPr>
      <w:bookmarkStart w:id="103" w:name="n205"/>
      <w:bookmarkEnd w:id="103"/>
      <w:r w:rsidRPr="00870057">
        <w:rPr>
          <w:sz w:val="28"/>
          <w:szCs w:val="28"/>
        </w:rPr>
        <w:t xml:space="preserve">- </w:t>
      </w:r>
      <w:r w:rsidR="00441347" w:rsidRPr="00870057">
        <w:rPr>
          <w:sz w:val="28"/>
          <w:szCs w:val="28"/>
        </w:rPr>
        <w:t>Національному науково-дослідному інституту промислової безпеки та охорони праці для проведення аналізу стану виробничого травматизму та аварій на виробництві, розроблення відповідних профілактичних заходів щодо запобігання їм (у разі проведення спеціального розслідування);</w:t>
      </w:r>
    </w:p>
    <w:p w:rsidR="00441347" w:rsidRPr="00870057" w:rsidRDefault="009A371C" w:rsidP="00487687">
      <w:pPr>
        <w:pStyle w:val="rvps2"/>
        <w:shd w:val="clear" w:color="auto" w:fill="FFFFFF"/>
        <w:spacing w:before="0" w:beforeAutospacing="0" w:after="0" w:afterAutospacing="0"/>
        <w:ind w:firstLine="284"/>
        <w:jc w:val="both"/>
        <w:rPr>
          <w:sz w:val="28"/>
          <w:szCs w:val="28"/>
        </w:rPr>
      </w:pPr>
      <w:bookmarkStart w:id="104" w:name="n206"/>
      <w:bookmarkEnd w:id="104"/>
      <w:r w:rsidRPr="00870057">
        <w:rPr>
          <w:sz w:val="28"/>
          <w:szCs w:val="28"/>
        </w:rPr>
        <w:t xml:space="preserve">- </w:t>
      </w:r>
      <w:r w:rsidR="00441347" w:rsidRPr="00870057">
        <w:rPr>
          <w:sz w:val="28"/>
          <w:szCs w:val="28"/>
        </w:rPr>
        <w:t>лікарю-профпатологу за місцезнаходженням підприємства (установи, організації), їх об’єктів, на яких сталося гостре професійне захворювання (отруєння);</w:t>
      </w:r>
    </w:p>
    <w:p w:rsidR="00441347" w:rsidRPr="00870057" w:rsidRDefault="009A371C" w:rsidP="00487687">
      <w:pPr>
        <w:pStyle w:val="rvps2"/>
        <w:shd w:val="clear" w:color="auto" w:fill="FFFFFF"/>
        <w:spacing w:before="0" w:beforeAutospacing="0" w:after="0" w:afterAutospacing="0"/>
        <w:ind w:firstLine="284"/>
        <w:jc w:val="both"/>
        <w:rPr>
          <w:sz w:val="28"/>
          <w:szCs w:val="28"/>
        </w:rPr>
      </w:pPr>
      <w:bookmarkStart w:id="105" w:name="n207"/>
      <w:bookmarkEnd w:id="105"/>
      <w:r w:rsidRPr="00870057">
        <w:rPr>
          <w:sz w:val="28"/>
          <w:szCs w:val="28"/>
        </w:rPr>
        <w:t xml:space="preserve">- </w:t>
      </w:r>
      <w:r w:rsidR="00441347" w:rsidRPr="00870057">
        <w:rPr>
          <w:sz w:val="28"/>
          <w:szCs w:val="28"/>
        </w:rPr>
        <w:t>територіальному органу Пенсійного фонду України за місцем реєстрації підприємства (установи, організації);</w:t>
      </w:r>
    </w:p>
    <w:p w:rsidR="00441347" w:rsidRPr="00870057" w:rsidRDefault="009A371C" w:rsidP="00487687">
      <w:pPr>
        <w:pStyle w:val="rvps2"/>
        <w:shd w:val="clear" w:color="auto" w:fill="FFFFFF"/>
        <w:spacing w:before="0" w:beforeAutospacing="0" w:after="0" w:afterAutospacing="0"/>
        <w:ind w:firstLine="284"/>
        <w:jc w:val="both"/>
        <w:rPr>
          <w:sz w:val="28"/>
          <w:szCs w:val="28"/>
        </w:rPr>
      </w:pPr>
      <w:bookmarkStart w:id="106" w:name="n208"/>
      <w:bookmarkEnd w:id="106"/>
      <w:r w:rsidRPr="00870057">
        <w:rPr>
          <w:sz w:val="28"/>
          <w:szCs w:val="28"/>
        </w:rPr>
        <w:t xml:space="preserve">- </w:t>
      </w:r>
      <w:r w:rsidR="00441347" w:rsidRPr="00870057">
        <w:rPr>
          <w:sz w:val="28"/>
          <w:szCs w:val="28"/>
        </w:rPr>
        <w:t>органу поліції (у разі настання нещасного випадку та/або гострого професійного захворювання (отруєння), що призвели до тяжких (у тому числі з можливою інвалідністю потерпілого) чи смертельних наслідків, смерті працівника під час виконання ним трудових (посадових) обов’язків);</w:t>
      </w:r>
    </w:p>
    <w:p w:rsidR="00441347" w:rsidRPr="00870057" w:rsidRDefault="009A371C" w:rsidP="00487687">
      <w:pPr>
        <w:pStyle w:val="rvps2"/>
        <w:shd w:val="clear" w:color="auto" w:fill="FFFFFF"/>
        <w:spacing w:before="0" w:beforeAutospacing="0" w:after="0" w:afterAutospacing="0"/>
        <w:ind w:firstLine="284"/>
        <w:jc w:val="both"/>
        <w:rPr>
          <w:sz w:val="28"/>
          <w:szCs w:val="28"/>
        </w:rPr>
      </w:pPr>
      <w:bookmarkStart w:id="107" w:name="n209"/>
      <w:bookmarkEnd w:id="107"/>
      <w:r w:rsidRPr="00870057">
        <w:rPr>
          <w:sz w:val="28"/>
          <w:szCs w:val="28"/>
        </w:rPr>
        <w:t xml:space="preserve">- </w:t>
      </w:r>
      <w:r w:rsidR="00441347" w:rsidRPr="00870057">
        <w:rPr>
          <w:sz w:val="28"/>
          <w:szCs w:val="28"/>
        </w:rPr>
        <w:t>іншим підприємствам (установам, організаціям), представники яких брали участь у проведенні розслідування (у разі необхідності).</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108" w:name="n210"/>
      <w:bookmarkEnd w:id="108"/>
      <w:r w:rsidRPr="00870057">
        <w:rPr>
          <w:sz w:val="28"/>
          <w:szCs w:val="28"/>
        </w:rPr>
        <w:t xml:space="preserve">Потерпілому, членам його сім’ї чи уповноваженій ними особі надається акт </w:t>
      </w:r>
      <w:r w:rsidRPr="007771D3">
        <w:rPr>
          <w:sz w:val="28"/>
          <w:szCs w:val="28"/>
        </w:rPr>
        <w:t>за формою Н-1 разом з документами, зазначеними у пункті 12 приміток до </w:t>
      </w:r>
      <w:hyperlink r:id="rId30" w:anchor="n529" w:history="1">
        <w:r w:rsidRPr="007771D3">
          <w:rPr>
            <w:rStyle w:val="a7"/>
            <w:color w:val="auto"/>
            <w:sz w:val="28"/>
            <w:szCs w:val="28"/>
            <w:u w:val="none"/>
          </w:rPr>
          <w:t>додатка 11</w:t>
        </w:r>
      </w:hyperlink>
      <w:r w:rsidR="009A371C" w:rsidRPr="00870057">
        <w:rPr>
          <w:sz w:val="28"/>
          <w:szCs w:val="28"/>
        </w:rPr>
        <w:t xml:space="preserve"> </w:t>
      </w:r>
      <w:r w:rsidR="009A371C" w:rsidRPr="00870057">
        <w:rPr>
          <w:bCs/>
          <w:sz w:val="28"/>
          <w:szCs w:val="28"/>
          <w:lang w:eastAsia="ru-RU"/>
        </w:rPr>
        <w:t>Порядку №337</w:t>
      </w:r>
      <w:r w:rsidRPr="00870057">
        <w:rPr>
          <w:sz w:val="28"/>
          <w:szCs w:val="28"/>
        </w:rPr>
        <w:t>.</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109" w:name="n211"/>
      <w:bookmarkEnd w:id="109"/>
      <w:r w:rsidRPr="00870057">
        <w:rPr>
          <w:sz w:val="28"/>
          <w:szCs w:val="28"/>
        </w:rPr>
        <w:t>У разі проведення повторного розслідування нещасного випадку та/або гострого професійного захворювання (отруєння), що вже проводилося на підставі нормативно-правового акта, який на момент проведення повторного розслідування втратив чинність, для визнання нещасного випадку та/або гострого професійного захворювання (отруєння) пов’язаними чи не пов’язаними з виробництвом застосовується нормативно-правовий акт, під час дії якого вони сталися, а оформлення матеріалів розслідування здійснюється відповідно до вимог Порядку</w:t>
      </w:r>
      <w:r w:rsidR="009A371C" w:rsidRPr="00870057">
        <w:rPr>
          <w:sz w:val="28"/>
          <w:szCs w:val="28"/>
        </w:rPr>
        <w:t xml:space="preserve"> №337</w:t>
      </w:r>
      <w:r w:rsidRPr="00870057">
        <w:rPr>
          <w:sz w:val="28"/>
          <w:szCs w:val="28"/>
        </w:rPr>
        <w:t>.</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110" w:name="n212"/>
      <w:bookmarkStart w:id="111" w:name="n249"/>
      <w:bookmarkEnd w:id="110"/>
      <w:bookmarkEnd w:id="111"/>
      <w:r w:rsidRPr="00870057">
        <w:rPr>
          <w:sz w:val="28"/>
          <w:szCs w:val="28"/>
        </w:rPr>
        <w:t>Документи, що отримані, використані та складені комісією (спеціальною комісією) під час проведення розслідування, зазначаються окремим переліком і належать до матеріалів розслідування  нещасного випадку та/або гострого професійного захворювання (отруєння), аварії.</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112" w:name="n795"/>
      <w:bookmarkEnd w:id="112"/>
      <w:r w:rsidRPr="00870057">
        <w:rPr>
          <w:sz w:val="28"/>
          <w:szCs w:val="28"/>
        </w:rPr>
        <w:t>Підписання членами комісії (спеціальної комісії) протоколів, актів та інших документів, передбачених Порядком</w:t>
      </w:r>
      <w:r w:rsidR="00F61719" w:rsidRPr="00870057">
        <w:rPr>
          <w:sz w:val="28"/>
          <w:szCs w:val="28"/>
        </w:rPr>
        <w:t xml:space="preserve"> №337</w:t>
      </w:r>
      <w:r w:rsidRPr="00870057">
        <w:rPr>
          <w:sz w:val="28"/>
          <w:szCs w:val="28"/>
        </w:rPr>
        <w:t>, та затвердження їх роботодавцем, який утворив комісію, або керівником органу, що утворив спеціальну комісію, може здійснюватися також шляхом накладення електронного підпису, що базується на кваліфікованому сертифікаті електронного підпису такої особи.</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113" w:name="n794"/>
      <w:bookmarkStart w:id="114" w:name="n250"/>
      <w:bookmarkEnd w:id="113"/>
      <w:bookmarkEnd w:id="114"/>
      <w:r w:rsidRPr="00870057">
        <w:rPr>
          <w:sz w:val="28"/>
          <w:szCs w:val="28"/>
        </w:rPr>
        <w:t>Кількість актів за формою Н-1 визначається рішенням комісії (спеціальної комісії).</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115" w:name="n251"/>
      <w:bookmarkEnd w:id="115"/>
      <w:r w:rsidRPr="00870057">
        <w:rPr>
          <w:sz w:val="28"/>
          <w:szCs w:val="28"/>
        </w:rPr>
        <w:lastRenderedPageBreak/>
        <w:t>Оригінали акт</w:t>
      </w:r>
      <w:r w:rsidR="00870057">
        <w:rPr>
          <w:sz w:val="28"/>
          <w:szCs w:val="28"/>
        </w:rPr>
        <w:t>у</w:t>
      </w:r>
      <w:r w:rsidRPr="00870057">
        <w:rPr>
          <w:sz w:val="28"/>
          <w:szCs w:val="28"/>
        </w:rPr>
        <w:t xml:space="preserve"> за формою Н-1 надаються потерпілому (членам його сім’ї чи уповноваженій ними особі), територіальному органу Пенсійного фонду України, підприємству (установі, організації) або місцевій держадміністрації чи органу місцевого самоврядування (у разі настання нещасного випадку та/або гострого професійного захворювання (отруєння) з особами, які працюють на умовах цивільно-правового договору, на інших підставах, передбачених законом, фізичними особами - підприємцями, особами, які провадять незалежну професійну діяльність, членами фермерського господарства).</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116" w:name="n252"/>
      <w:bookmarkEnd w:id="116"/>
      <w:r w:rsidRPr="00870057">
        <w:rPr>
          <w:sz w:val="28"/>
          <w:szCs w:val="28"/>
        </w:rPr>
        <w:t>Іншим органам та установам, представники яких брали участь у розслідуванні нещасного випадку та/або гострого професійного захворювання (отруєння), надається копія акта.</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117" w:name="n253"/>
      <w:bookmarkEnd w:id="117"/>
      <w:r w:rsidRPr="00870057">
        <w:rPr>
          <w:sz w:val="28"/>
          <w:szCs w:val="28"/>
        </w:rPr>
        <w:t>У разі повторного розслідування (спеціального розслідування) у розділі 6 акт</w:t>
      </w:r>
      <w:r w:rsidR="00870057">
        <w:rPr>
          <w:sz w:val="28"/>
          <w:szCs w:val="28"/>
        </w:rPr>
        <w:t>у</w:t>
      </w:r>
      <w:r w:rsidRPr="00870057">
        <w:rPr>
          <w:sz w:val="28"/>
          <w:szCs w:val="28"/>
        </w:rPr>
        <w:t xml:space="preserve"> за формою Н-1 “Висновок комісії” робиться запис про визнання акт</w:t>
      </w:r>
      <w:r w:rsidR="00870057">
        <w:rPr>
          <w:sz w:val="28"/>
          <w:szCs w:val="28"/>
        </w:rPr>
        <w:t>у</w:t>
      </w:r>
      <w:r w:rsidRPr="00870057">
        <w:rPr>
          <w:sz w:val="28"/>
          <w:szCs w:val="28"/>
        </w:rPr>
        <w:t xml:space="preserve"> за формою Н-1 попереднього розслідування недійсним. Матеріали додаткового чи повторного спеціального розслідування надсилаються згідно з вимогами Порядку</w:t>
      </w:r>
      <w:r w:rsidR="00F61719" w:rsidRPr="00870057">
        <w:rPr>
          <w:sz w:val="28"/>
          <w:szCs w:val="28"/>
        </w:rPr>
        <w:t xml:space="preserve"> №</w:t>
      </w:r>
      <w:r w:rsidR="00231B7E">
        <w:rPr>
          <w:sz w:val="28"/>
          <w:szCs w:val="28"/>
        </w:rPr>
        <w:t> </w:t>
      </w:r>
      <w:r w:rsidR="00F61719" w:rsidRPr="00870057">
        <w:rPr>
          <w:sz w:val="28"/>
          <w:szCs w:val="28"/>
        </w:rPr>
        <w:t>337</w:t>
      </w:r>
      <w:r w:rsidRPr="00870057">
        <w:rPr>
          <w:sz w:val="28"/>
          <w:szCs w:val="28"/>
        </w:rPr>
        <w:t>.</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118" w:name="n254"/>
      <w:bookmarkEnd w:id="118"/>
      <w:r w:rsidRPr="00870057">
        <w:rPr>
          <w:sz w:val="28"/>
          <w:szCs w:val="28"/>
        </w:rPr>
        <w:t>Відповідні зміни вносяться до журналу реєстрації осіб, які потерпіли від нещасних випадків та/або гострих професійних захворювань (отруєнь) на виробництві.</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119" w:name="n255"/>
      <w:bookmarkEnd w:id="119"/>
      <w:r w:rsidRPr="00870057">
        <w:rPr>
          <w:sz w:val="28"/>
          <w:szCs w:val="28"/>
        </w:rPr>
        <w:t>Обставини, за яких нещасний випадок та/або гостре професійне захворювання (отруєння) визнаються пов’язаними з виробництвом, є</w:t>
      </w:r>
      <w:r w:rsidR="007771D3">
        <w:rPr>
          <w:sz w:val="28"/>
          <w:szCs w:val="28"/>
        </w:rPr>
        <w:t>, зокрема</w:t>
      </w:r>
      <w:r w:rsidRPr="00870057">
        <w:rPr>
          <w:sz w:val="28"/>
          <w:szCs w:val="28"/>
        </w:rPr>
        <w:t>:</w:t>
      </w:r>
    </w:p>
    <w:p w:rsidR="00441347" w:rsidRPr="00870057" w:rsidRDefault="00441347" w:rsidP="00487687">
      <w:pPr>
        <w:pStyle w:val="rvps2"/>
        <w:shd w:val="clear" w:color="auto" w:fill="FFFFFF"/>
        <w:spacing w:before="0" w:beforeAutospacing="0" w:after="0" w:afterAutospacing="0"/>
        <w:ind w:firstLine="284"/>
        <w:jc w:val="both"/>
        <w:rPr>
          <w:sz w:val="28"/>
          <w:szCs w:val="28"/>
        </w:rPr>
      </w:pPr>
      <w:bookmarkStart w:id="120" w:name="n256"/>
      <w:bookmarkEnd w:id="120"/>
      <w:r w:rsidRPr="00870057">
        <w:rPr>
          <w:sz w:val="28"/>
          <w:szCs w:val="28"/>
        </w:rPr>
        <w:t>1) виконання потерпілим трудових (посадових) обов’язків згідно з внутрішнім трудовим розпорядком підприємства (установи, організації), у тому числі у відрядженні (згідно з внутрішнім трудовим розпорядком підприємства (установи, організації), на яке він відряджений);</w:t>
      </w:r>
    </w:p>
    <w:p w:rsidR="00441347" w:rsidRPr="00870057" w:rsidRDefault="00441347" w:rsidP="00487687">
      <w:pPr>
        <w:pStyle w:val="rvps2"/>
        <w:shd w:val="clear" w:color="auto" w:fill="FFFFFF"/>
        <w:spacing w:before="0" w:beforeAutospacing="0" w:after="0" w:afterAutospacing="0"/>
        <w:ind w:firstLine="284"/>
        <w:jc w:val="both"/>
        <w:rPr>
          <w:sz w:val="28"/>
          <w:szCs w:val="28"/>
        </w:rPr>
      </w:pPr>
      <w:bookmarkStart w:id="121" w:name="n257"/>
      <w:bookmarkEnd w:id="121"/>
      <w:r w:rsidRPr="00870057">
        <w:rPr>
          <w:sz w:val="28"/>
          <w:szCs w:val="28"/>
        </w:rPr>
        <w:t>2) перебування потерпілого на робочому місці, на території підприємства (установи, організації) або в іншому місці під час виконання трудових (посадових) обов’язків чи завдань роботодавця з моменту прибуття на підприємство (в установу, організацію) до відбуття з нього, що фіксується відповідно до правил внутрішнього трудового розпорядку підприємства (установи, організації), у тому числі в робочий і надурочний час;</w:t>
      </w:r>
    </w:p>
    <w:p w:rsidR="00441347" w:rsidRPr="00870057" w:rsidRDefault="00441347" w:rsidP="00487687">
      <w:pPr>
        <w:pStyle w:val="rvps2"/>
        <w:shd w:val="clear" w:color="auto" w:fill="FFFFFF"/>
        <w:spacing w:before="0" w:beforeAutospacing="0" w:after="0" w:afterAutospacing="0"/>
        <w:ind w:firstLine="284"/>
        <w:jc w:val="both"/>
        <w:rPr>
          <w:sz w:val="28"/>
          <w:szCs w:val="28"/>
        </w:rPr>
      </w:pPr>
      <w:bookmarkStart w:id="122" w:name="n258"/>
      <w:bookmarkEnd w:id="122"/>
      <w:r w:rsidRPr="00870057">
        <w:rPr>
          <w:sz w:val="28"/>
          <w:szCs w:val="28"/>
        </w:rPr>
        <w:t>3) підготовка до роботи та приведення в порядок після закінчення роботи знарядь виробництва, засобів захисту, одягу, а також здійснення заходів щодо особистої гігієни, пересування працівника з цією метою по території підприємства (установи, організації) перед початком роботи та після її закінчення;</w:t>
      </w:r>
    </w:p>
    <w:p w:rsidR="00441347" w:rsidRPr="00870057" w:rsidRDefault="00441347" w:rsidP="00487687">
      <w:pPr>
        <w:pStyle w:val="rvps2"/>
        <w:shd w:val="clear" w:color="auto" w:fill="FFFFFF"/>
        <w:spacing w:before="0" w:beforeAutospacing="0" w:after="0" w:afterAutospacing="0"/>
        <w:ind w:firstLine="284"/>
        <w:jc w:val="both"/>
        <w:rPr>
          <w:sz w:val="28"/>
          <w:szCs w:val="28"/>
        </w:rPr>
      </w:pPr>
      <w:bookmarkStart w:id="123" w:name="n259"/>
      <w:bookmarkEnd w:id="123"/>
      <w:r w:rsidRPr="00870057">
        <w:rPr>
          <w:sz w:val="28"/>
          <w:szCs w:val="28"/>
        </w:rPr>
        <w:t>4) виконання завдань за письмовим розпорядженням роботодавця в неробочий час, під час відпустки, у вихідні, святкові та неробочі дні;</w:t>
      </w:r>
    </w:p>
    <w:p w:rsidR="00441347" w:rsidRPr="00870057" w:rsidRDefault="00441347" w:rsidP="00487687">
      <w:pPr>
        <w:pStyle w:val="rvps2"/>
        <w:shd w:val="clear" w:color="auto" w:fill="FFFFFF"/>
        <w:spacing w:before="0" w:beforeAutospacing="0" w:after="0" w:afterAutospacing="0"/>
        <w:ind w:firstLine="284"/>
        <w:jc w:val="both"/>
        <w:rPr>
          <w:sz w:val="28"/>
          <w:szCs w:val="28"/>
        </w:rPr>
      </w:pPr>
      <w:bookmarkStart w:id="124" w:name="n260"/>
      <w:bookmarkEnd w:id="124"/>
      <w:r w:rsidRPr="00870057">
        <w:rPr>
          <w:sz w:val="28"/>
          <w:szCs w:val="28"/>
        </w:rPr>
        <w:t>5) виконання потерпілим дій в інтересах підприємства (установи, організації), де він працює, що не належать до його трудових (посадових) обов’язків;</w:t>
      </w:r>
    </w:p>
    <w:p w:rsidR="00441347" w:rsidRPr="00870057" w:rsidRDefault="00441347" w:rsidP="00487687">
      <w:pPr>
        <w:pStyle w:val="rvps2"/>
        <w:shd w:val="clear" w:color="auto" w:fill="FFFFFF"/>
        <w:spacing w:before="0" w:beforeAutospacing="0" w:after="0" w:afterAutospacing="0"/>
        <w:ind w:firstLine="284"/>
        <w:jc w:val="both"/>
        <w:rPr>
          <w:sz w:val="28"/>
          <w:szCs w:val="28"/>
        </w:rPr>
      </w:pPr>
      <w:bookmarkStart w:id="125" w:name="n261"/>
      <w:bookmarkEnd w:id="125"/>
      <w:r w:rsidRPr="00870057">
        <w:rPr>
          <w:sz w:val="28"/>
          <w:szCs w:val="28"/>
        </w:rPr>
        <w:t xml:space="preserve">6) </w:t>
      </w:r>
      <w:bookmarkStart w:id="126" w:name="n262"/>
      <w:bookmarkEnd w:id="126"/>
      <w:r w:rsidRPr="00870057">
        <w:rPr>
          <w:sz w:val="28"/>
          <w:szCs w:val="28"/>
        </w:rPr>
        <w:t xml:space="preserve">раптове погіршення стану здоров’я потерпілого, одержання травм або його смерть під час виконання трудових (посадових) обов’язків внаслідок впливу шкідливих і небезпечних факторів виробничого середовища, важкості та напруженості трудового процесу, що підтверджено медичним висновком, або у разі, коли потерпілий не пройшов обов’язкового медичного огляду відповідно </w:t>
      </w:r>
      <w:r w:rsidRPr="00870057">
        <w:rPr>
          <w:sz w:val="28"/>
          <w:szCs w:val="28"/>
        </w:rPr>
        <w:lastRenderedPageBreak/>
        <w:t>до законодавства, а робота, що виконувалася, протипоказана потерпілому відповідно до медичного висновку;</w:t>
      </w:r>
    </w:p>
    <w:p w:rsidR="00441347" w:rsidRPr="00870057" w:rsidRDefault="007771D3" w:rsidP="00487687">
      <w:pPr>
        <w:pStyle w:val="rvps2"/>
        <w:shd w:val="clear" w:color="auto" w:fill="FFFFFF"/>
        <w:spacing w:before="0" w:beforeAutospacing="0" w:after="0" w:afterAutospacing="0"/>
        <w:ind w:firstLine="284"/>
        <w:jc w:val="both"/>
        <w:rPr>
          <w:sz w:val="28"/>
          <w:szCs w:val="28"/>
        </w:rPr>
      </w:pPr>
      <w:bookmarkStart w:id="127" w:name="n263"/>
      <w:bookmarkEnd w:id="127"/>
      <w:r>
        <w:rPr>
          <w:sz w:val="28"/>
          <w:szCs w:val="28"/>
        </w:rPr>
        <w:t>7</w:t>
      </w:r>
      <w:r w:rsidR="00441347" w:rsidRPr="00870057">
        <w:rPr>
          <w:sz w:val="28"/>
          <w:szCs w:val="28"/>
        </w:rPr>
        <w:t>) проїзд на роботу чи з роботи на транспортному засобі, що належить підприємству (установі, організації), або на іншому транспортному засобі, наданому роботодавцем відповідно до укладеного договору з іншим підприємством (установою, організацією);</w:t>
      </w:r>
    </w:p>
    <w:p w:rsidR="00441347" w:rsidRPr="00870057" w:rsidRDefault="007771D3" w:rsidP="00487687">
      <w:pPr>
        <w:pStyle w:val="rvps2"/>
        <w:shd w:val="clear" w:color="auto" w:fill="FFFFFF"/>
        <w:spacing w:before="0" w:beforeAutospacing="0" w:after="0" w:afterAutospacing="0"/>
        <w:ind w:firstLine="284"/>
        <w:jc w:val="both"/>
        <w:rPr>
          <w:sz w:val="28"/>
          <w:szCs w:val="28"/>
        </w:rPr>
      </w:pPr>
      <w:bookmarkStart w:id="128" w:name="n264"/>
      <w:bookmarkEnd w:id="128"/>
      <w:r>
        <w:rPr>
          <w:sz w:val="28"/>
          <w:szCs w:val="28"/>
        </w:rPr>
        <w:t>8</w:t>
      </w:r>
      <w:r w:rsidR="00441347" w:rsidRPr="00870057">
        <w:rPr>
          <w:sz w:val="28"/>
          <w:szCs w:val="28"/>
        </w:rPr>
        <w:t>) проїзд згідно з установленим завданням і маршрутом до місця чи з місця відрядження на транспортному засобі (громадському, власному чи службовому тощо, в тому числі наданому іншим підприємством (установою, організацією) на підставі письмової угоди з роботодавцем про надання послуг з перевезення), що підтверджується документально та відшкодовується роботодавцем;</w:t>
      </w:r>
    </w:p>
    <w:p w:rsidR="00441347" w:rsidRPr="00870057" w:rsidRDefault="007771D3" w:rsidP="00487687">
      <w:pPr>
        <w:pStyle w:val="rvps2"/>
        <w:shd w:val="clear" w:color="auto" w:fill="FFFFFF"/>
        <w:spacing w:before="0" w:beforeAutospacing="0" w:after="0" w:afterAutospacing="0"/>
        <w:ind w:firstLine="284"/>
        <w:jc w:val="both"/>
        <w:rPr>
          <w:sz w:val="28"/>
          <w:szCs w:val="28"/>
        </w:rPr>
      </w:pPr>
      <w:bookmarkStart w:id="129" w:name="n265"/>
      <w:bookmarkEnd w:id="129"/>
      <w:r>
        <w:rPr>
          <w:sz w:val="28"/>
          <w:szCs w:val="28"/>
        </w:rPr>
        <w:t>9</w:t>
      </w:r>
      <w:r w:rsidR="00441347" w:rsidRPr="00870057">
        <w:rPr>
          <w:sz w:val="28"/>
          <w:szCs w:val="28"/>
        </w:rPr>
        <w:t>) використання власного транспортного засобу в інтересах підприємства (установи, організації) з дозволу або за письмовим дорученням роботодавця (безпосереднього керівника робіт);</w:t>
      </w:r>
    </w:p>
    <w:p w:rsidR="00441347" w:rsidRPr="00870057" w:rsidRDefault="007771D3" w:rsidP="00487687">
      <w:pPr>
        <w:pStyle w:val="rvps2"/>
        <w:shd w:val="clear" w:color="auto" w:fill="FFFFFF"/>
        <w:spacing w:before="0" w:beforeAutospacing="0" w:after="0" w:afterAutospacing="0"/>
        <w:ind w:firstLine="284"/>
        <w:jc w:val="both"/>
        <w:rPr>
          <w:sz w:val="28"/>
          <w:szCs w:val="28"/>
        </w:rPr>
      </w:pPr>
      <w:bookmarkStart w:id="130" w:name="n266"/>
      <w:bookmarkEnd w:id="130"/>
      <w:r>
        <w:rPr>
          <w:sz w:val="28"/>
          <w:szCs w:val="28"/>
        </w:rPr>
        <w:t>10</w:t>
      </w:r>
      <w:r w:rsidR="00441347" w:rsidRPr="00870057">
        <w:rPr>
          <w:sz w:val="28"/>
          <w:szCs w:val="28"/>
        </w:rPr>
        <w:t>) перебування потерпілого у транспортному засобі або на його стоянці, на території вахтового селища, в тому числі під час змінного відпочинку, якщо настання нещасного випадку пов’язане з виконанням потерпілим трудових (посадових) обов’язків або з впливом на нього шкідливих і небезпечних факторів виробничого середовища, важкості та напруженості трудового процесу;</w:t>
      </w:r>
    </w:p>
    <w:p w:rsidR="00441347" w:rsidRPr="00870057" w:rsidRDefault="007771D3" w:rsidP="00487687">
      <w:pPr>
        <w:pStyle w:val="rvps2"/>
        <w:shd w:val="clear" w:color="auto" w:fill="FFFFFF"/>
        <w:spacing w:before="0" w:beforeAutospacing="0" w:after="0" w:afterAutospacing="0"/>
        <w:ind w:firstLine="284"/>
        <w:jc w:val="both"/>
        <w:rPr>
          <w:sz w:val="28"/>
          <w:szCs w:val="28"/>
        </w:rPr>
      </w:pPr>
      <w:bookmarkStart w:id="131" w:name="n267"/>
      <w:bookmarkEnd w:id="131"/>
      <w:r>
        <w:rPr>
          <w:sz w:val="28"/>
          <w:szCs w:val="28"/>
        </w:rPr>
        <w:t>11</w:t>
      </w:r>
      <w:r w:rsidR="00441347" w:rsidRPr="00870057">
        <w:rPr>
          <w:sz w:val="28"/>
          <w:szCs w:val="28"/>
        </w:rPr>
        <w:t>) прямування до об’єкта (між об’єктами) обслуговування за затвердженим маршрутом або до будь-якого об’єкта за дорученням роботодавця;</w:t>
      </w:r>
    </w:p>
    <w:p w:rsidR="00441347" w:rsidRPr="00870057" w:rsidRDefault="007771D3" w:rsidP="00487687">
      <w:pPr>
        <w:pStyle w:val="rvps2"/>
        <w:shd w:val="clear" w:color="auto" w:fill="FFFFFF"/>
        <w:spacing w:before="0" w:beforeAutospacing="0" w:after="0" w:afterAutospacing="0"/>
        <w:ind w:firstLine="284"/>
        <w:jc w:val="both"/>
        <w:rPr>
          <w:sz w:val="28"/>
          <w:szCs w:val="28"/>
        </w:rPr>
      </w:pPr>
      <w:bookmarkStart w:id="132" w:name="n268"/>
      <w:bookmarkEnd w:id="132"/>
      <w:r>
        <w:rPr>
          <w:sz w:val="28"/>
          <w:szCs w:val="28"/>
        </w:rPr>
        <w:t>12</w:t>
      </w:r>
      <w:r w:rsidR="00441347" w:rsidRPr="00870057">
        <w:rPr>
          <w:sz w:val="28"/>
          <w:szCs w:val="28"/>
        </w:rPr>
        <w:t>) перебування на території підприємства (установи, організації) або в іншому визначеному роботодавцем місці у зв’язку з проведенням виробничої наради, одержанням заробітної плати, проходженням обов’язкового медичного огляду, навчання тощо або проведенням з дозволу чи за ініціативою роботодавця професійних і кваліфікаційних конкурсів, спортивних заходів, передбачених колективним договором, за наявності відповідного рішення (наказу, розпорядження тощо) роботодавця;</w:t>
      </w:r>
    </w:p>
    <w:p w:rsidR="00441347" w:rsidRPr="00870057" w:rsidRDefault="007771D3" w:rsidP="00487687">
      <w:pPr>
        <w:pStyle w:val="rvps2"/>
        <w:shd w:val="clear" w:color="auto" w:fill="FFFFFF"/>
        <w:spacing w:before="0" w:beforeAutospacing="0" w:after="0" w:afterAutospacing="0"/>
        <w:ind w:firstLine="284"/>
        <w:jc w:val="both"/>
        <w:rPr>
          <w:sz w:val="28"/>
          <w:szCs w:val="28"/>
        </w:rPr>
      </w:pPr>
      <w:bookmarkStart w:id="133" w:name="n269"/>
      <w:bookmarkEnd w:id="133"/>
      <w:r>
        <w:rPr>
          <w:sz w:val="28"/>
          <w:szCs w:val="28"/>
        </w:rPr>
        <w:t>12</w:t>
      </w:r>
      <w:r w:rsidR="00441347" w:rsidRPr="00870057">
        <w:rPr>
          <w:sz w:val="28"/>
          <w:szCs w:val="28"/>
        </w:rPr>
        <w:t>) надання підприємством (установою, організацією) благодійної допомоги іншим підприємствам (установам, організаціям) за наявності відповідного рішення (наказу, розпорядження тощо) роботодавця;</w:t>
      </w:r>
    </w:p>
    <w:p w:rsidR="00441347" w:rsidRPr="00870057" w:rsidRDefault="007771D3" w:rsidP="00487687">
      <w:pPr>
        <w:pStyle w:val="rvps2"/>
        <w:shd w:val="clear" w:color="auto" w:fill="FFFFFF"/>
        <w:spacing w:before="0" w:beforeAutospacing="0" w:after="0" w:afterAutospacing="0"/>
        <w:ind w:firstLine="284"/>
        <w:jc w:val="both"/>
        <w:rPr>
          <w:sz w:val="28"/>
          <w:szCs w:val="28"/>
        </w:rPr>
      </w:pPr>
      <w:bookmarkStart w:id="134" w:name="n270"/>
      <w:bookmarkEnd w:id="134"/>
      <w:r>
        <w:rPr>
          <w:sz w:val="28"/>
          <w:szCs w:val="28"/>
        </w:rPr>
        <w:t>13</w:t>
      </w:r>
      <w:r w:rsidR="00441347" w:rsidRPr="00870057">
        <w:rPr>
          <w:sz w:val="28"/>
          <w:szCs w:val="28"/>
        </w:rPr>
        <w:t>) однократний вплив на працівника шкідливих чи небезпечних виробничих факторів, внаслідок яких у нього виникло гостре професійне захворювання (отруєння), за наявності висновку закладу охорони здоров’я;</w:t>
      </w:r>
    </w:p>
    <w:p w:rsidR="00441347" w:rsidRPr="00870057" w:rsidRDefault="007771D3" w:rsidP="00487687">
      <w:pPr>
        <w:pStyle w:val="rvps2"/>
        <w:shd w:val="clear" w:color="auto" w:fill="FFFFFF"/>
        <w:spacing w:before="0" w:beforeAutospacing="0" w:after="0" w:afterAutospacing="0"/>
        <w:ind w:firstLine="284"/>
        <w:jc w:val="both"/>
        <w:rPr>
          <w:sz w:val="28"/>
          <w:szCs w:val="28"/>
        </w:rPr>
      </w:pPr>
      <w:bookmarkStart w:id="135" w:name="n271"/>
      <w:bookmarkEnd w:id="135"/>
      <w:r>
        <w:rPr>
          <w:sz w:val="28"/>
          <w:szCs w:val="28"/>
        </w:rPr>
        <w:t>14</w:t>
      </w:r>
      <w:r w:rsidR="00441347" w:rsidRPr="00870057">
        <w:rPr>
          <w:sz w:val="28"/>
          <w:szCs w:val="28"/>
        </w:rPr>
        <w:t>) вплив небезпечних, шкідливих або інших виробничих факторів під час технологічної перерви або перерви для відпочинку чи харчування на території підприємства (установи, організації) згідно з правилами внутрішнього трудового розпорядку, що підтверджено висновком закладу охорони здоров’я або експертної комісії;</w:t>
      </w:r>
    </w:p>
    <w:p w:rsidR="00441347" w:rsidRPr="00870057" w:rsidRDefault="00441347" w:rsidP="00487687">
      <w:pPr>
        <w:pStyle w:val="rvps2"/>
        <w:shd w:val="clear" w:color="auto" w:fill="FFFFFF"/>
        <w:spacing w:before="0" w:beforeAutospacing="0" w:after="0" w:afterAutospacing="0"/>
        <w:ind w:firstLine="284"/>
        <w:jc w:val="both"/>
        <w:rPr>
          <w:sz w:val="28"/>
          <w:szCs w:val="28"/>
        </w:rPr>
      </w:pPr>
      <w:bookmarkStart w:id="136" w:name="n272"/>
      <w:bookmarkEnd w:id="136"/>
      <w:r w:rsidRPr="00870057">
        <w:rPr>
          <w:sz w:val="28"/>
          <w:szCs w:val="28"/>
        </w:rPr>
        <w:t>1</w:t>
      </w:r>
      <w:r w:rsidR="007771D3">
        <w:rPr>
          <w:sz w:val="28"/>
          <w:szCs w:val="28"/>
        </w:rPr>
        <w:t>5</w:t>
      </w:r>
      <w:r w:rsidRPr="00870057">
        <w:rPr>
          <w:sz w:val="28"/>
          <w:szCs w:val="28"/>
        </w:rPr>
        <w:t>) заподіяння потерпілому тілесних ушкоджень іншою особою або його вбивство під час виконання чи у зв’язку з виконанням трудових (посадових) обов’язків або дій в інтересах підприємства (установи, організації) незалежно від початку досудового розслідування, крім випадків з’ясування з іншою особою особистих стосунків невиробничого характеру, що встановлено комісією з розслідування та/або підтверджено висновком компетентних органів;</w:t>
      </w:r>
    </w:p>
    <w:p w:rsidR="00441347" w:rsidRPr="00870057" w:rsidRDefault="007771D3" w:rsidP="00487687">
      <w:pPr>
        <w:pStyle w:val="rvps2"/>
        <w:shd w:val="clear" w:color="auto" w:fill="FFFFFF"/>
        <w:spacing w:before="0" w:beforeAutospacing="0" w:after="0" w:afterAutospacing="0"/>
        <w:ind w:firstLine="284"/>
        <w:jc w:val="both"/>
        <w:rPr>
          <w:sz w:val="28"/>
          <w:szCs w:val="28"/>
        </w:rPr>
      </w:pPr>
      <w:bookmarkStart w:id="137" w:name="n273"/>
      <w:bookmarkEnd w:id="137"/>
      <w:r>
        <w:rPr>
          <w:sz w:val="28"/>
          <w:szCs w:val="28"/>
        </w:rPr>
        <w:lastRenderedPageBreak/>
        <w:t>16</w:t>
      </w:r>
      <w:r w:rsidR="00441347" w:rsidRPr="00870057">
        <w:rPr>
          <w:sz w:val="28"/>
          <w:szCs w:val="28"/>
        </w:rPr>
        <w:t>) погіршення стану здоров’я внаслідок отруєння алкоголем, наркотичними засобами, токсичними чи отруйними речовинами, а також їх дії (асфіксія, зупинка серця тощо), що підтверджено медичним висновком, якщо це пов’язано із застосуванням таких речовин у виробничому процесі чи порушенням вимог щодо їх зберігання та транспортування;</w:t>
      </w:r>
    </w:p>
    <w:p w:rsidR="00441347" w:rsidRPr="00870057" w:rsidRDefault="007771D3" w:rsidP="00487687">
      <w:pPr>
        <w:pStyle w:val="rvps2"/>
        <w:shd w:val="clear" w:color="auto" w:fill="FFFFFF"/>
        <w:spacing w:before="0" w:beforeAutospacing="0" w:after="0" w:afterAutospacing="0"/>
        <w:ind w:firstLine="284"/>
        <w:jc w:val="both"/>
        <w:rPr>
          <w:sz w:val="28"/>
          <w:szCs w:val="28"/>
        </w:rPr>
      </w:pPr>
      <w:bookmarkStart w:id="138" w:name="n274"/>
      <w:bookmarkStart w:id="139" w:name="n275"/>
      <w:bookmarkStart w:id="140" w:name="n276"/>
      <w:bookmarkEnd w:id="138"/>
      <w:bookmarkEnd w:id="139"/>
      <w:bookmarkEnd w:id="140"/>
      <w:r>
        <w:rPr>
          <w:sz w:val="28"/>
          <w:szCs w:val="28"/>
        </w:rPr>
        <w:t>17</w:t>
      </w:r>
      <w:r w:rsidR="00441347" w:rsidRPr="00870057">
        <w:rPr>
          <w:sz w:val="28"/>
          <w:szCs w:val="28"/>
        </w:rPr>
        <w:t>) оголошення працівника померлим внаслідок зникнення під час виконання ним трудових (посадових) обов’язків (відповідно до ухваленого рішення суду);</w:t>
      </w:r>
    </w:p>
    <w:p w:rsidR="00441347" w:rsidRPr="00870057" w:rsidRDefault="007771D3" w:rsidP="00487687">
      <w:pPr>
        <w:pStyle w:val="rvps2"/>
        <w:shd w:val="clear" w:color="auto" w:fill="FFFFFF"/>
        <w:spacing w:before="0" w:beforeAutospacing="0" w:after="0" w:afterAutospacing="0"/>
        <w:ind w:firstLine="284"/>
        <w:jc w:val="both"/>
        <w:rPr>
          <w:sz w:val="28"/>
          <w:szCs w:val="28"/>
        </w:rPr>
      </w:pPr>
      <w:bookmarkStart w:id="141" w:name="n277"/>
      <w:bookmarkEnd w:id="141"/>
      <w:r>
        <w:rPr>
          <w:sz w:val="28"/>
          <w:szCs w:val="28"/>
        </w:rPr>
        <w:t>18</w:t>
      </w:r>
      <w:r w:rsidR="00441347" w:rsidRPr="00870057">
        <w:rPr>
          <w:sz w:val="28"/>
          <w:szCs w:val="28"/>
        </w:rPr>
        <w:t xml:space="preserve">) одержання травм під час використання транспортних засобів, </w:t>
      </w:r>
      <w:r w:rsidR="00870057" w:rsidRPr="00870057">
        <w:rPr>
          <w:sz w:val="28"/>
          <w:szCs w:val="28"/>
        </w:rPr>
        <w:t>устаткування</w:t>
      </w:r>
      <w:r w:rsidR="00441347" w:rsidRPr="00870057">
        <w:rPr>
          <w:sz w:val="28"/>
          <w:szCs w:val="28"/>
        </w:rPr>
        <w:t>, інструментів, матеріалів тощо, що належать і використовуються підприємством (установою, організацією), у разі їх несправності, що підтверджено відповідними висновками;</w:t>
      </w:r>
    </w:p>
    <w:p w:rsidR="00441347" w:rsidRPr="00870057" w:rsidRDefault="007771D3" w:rsidP="00487687">
      <w:pPr>
        <w:pStyle w:val="rvps2"/>
        <w:shd w:val="clear" w:color="auto" w:fill="FFFFFF"/>
        <w:spacing w:before="0" w:beforeAutospacing="0" w:after="0" w:afterAutospacing="0"/>
        <w:ind w:firstLine="284"/>
        <w:jc w:val="both"/>
        <w:rPr>
          <w:sz w:val="28"/>
          <w:szCs w:val="28"/>
        </w:rPr>
      </w:pPr>
      <w:bookmarkStart w:id="142" w:name="n278"/>
      <w:bookmarkEnd w:id="142"/>
      <w:r>
        <w:rPr>
          <w:sz w:val="28"/>
          <w:szCs w:val="28"/>
        </w:rPr>
        <w:t>19</w:t>
      </w:r>
      <w:r w:rsidR="00441347" w:rsidRPr="00870057">
        <w:rPr>
          <w:sz w:val="28"/>
          <w:szCs w:val="28"/>
        </w:rPr>
        <w:t>) одержання травм або смерть потерпілого під час виконання трудових (посадових) обов’язків у разі перебування його у стані алкогольного, токсичного чи наркотичного сп’яніння, підтвердженого відповідним медичним висновком, за наявності технічних або організаційних причин настання нещасного випадку та/або гострого професійного захворювання (отруєння) або у разі, коли потерпілий не був відсторонений від виконання робіт відповідно до вимог правил внутрішнього трудового розпорядку підприємства (установи, організації) або колективного договору;</w:t>
      </w:r>
    </w:p>
    <w:p w:rsidR="00441347" w:rsidRPr="000256A3" w:rsidRDefault="00231B7E" w:rsidP="00487687">
      <w:pPr>
        <w:pStyle w:val="rvps2"/>
        <w:shd w:val="clear" w:color="auto" w:fill="FFFFFF"/>
        <w:spacing w:before="0" w:beforeAutospacing="0" w:after="0" w:afterAutospacing="0"/>
        <w:ind w:firstLine="284"/>
        <w:jc w:val="both"/>
        <w:rPr>
          <w:sz w:val="28"/>
          <w:szCs w:val="28"/>
        </w:rPr>
      </w:pPr>
      <w:bookmarkStart w:id="143" w:name="n279"/>
      <w:bookmarkStart w:id="144" w:name="n280"/>
      <w:bookmarkStart w:id="145" w:name="n281"/>
      <w:bookmarkEnd w:id="143"/>
      <w:bookmarkEnd w:id="144"/>
      <w:bookmarkEnd w:id="145"/>
      <w:r>
        <w:rPr>
          <w:sz w:val="28"/>
          <w:szCs w:val="28"/>
        </w:rPr>
        <w:t>20</w:t>
      </w:r>
      <w:r w:rsidR="00441347" w:rsidRPr="000256A3">
        <w:rPr>
          <w:sz w:val="28"/>
          <w:szCs w:val="28"/>
        </w:rPr>
        <w:t>) виконання робіт особою, яка фактично допущена до роботи без оформлення трудового договору (контракту), у разі підтвердження факту перебування потерпілого у трудових відносинах з роботодавцем за обставин, зазначених у </w:t>
      </w:r>
      <w:hyperlink r:id="rId31" w:anchor="n256" w:history="1">
        <w:r w:rsidR="00441347" w:rsidRPr="000256A3">
          <w:rPr>
            <w:rStyle w:val="a7"/>
            <w:color w:val="auto"/>
            <w:sz w:val="28"/>
            <w:szCs w:val="28"/>
            <w:u w:val="none"/>
          </w:rPr>
          <w:t>підпунктах 1-23</w:t>
        </w:r>
      </w:hyperlink>
      <w:r w:rsidR="00441347" w:rsidRPr="000256A3">
        <w:rPr>
          <w:sz w:val="28"/>
          <w:szCs w:val="28"/>
        </w:rPr>
        <w:t> цього пункту.</w:t>
      </w:r>
    </w:p>
    <w:p w:rsidR="00441347" w:rsidRPr="000256A3" w:rsidRDefault="00441347" w:rsidP="00443BFD">
      <w:pPr>
        <w:pStyle w:val="rvps2"/>
        <w:shd w:val="clear" w:color="auto" w:fill="FFFFFF"/>
        <w:spacing w:before="0" w:beforeAutospacing="0" w:after="0" w:afterAutospacing="0"/>
        <w:ind w:firstLine="567"/>
        <w:jc w:val="both"/>
        <w:rPr>
          <w:sz w:val="28"/>
          <w:szCs w:val="28"/>
        </w:rPr>
      </w:pPr>
      <w:bookmarkStart w:id="146" w:name="n282"/>
      <w:bookmarkEnd w:id="146"/>
      <w:r w:rsidRPr="000256A3">
        <w:rPr>
          <w:sz w:val="28"/>
          <w:szCs w:val="28"/>
        </w:rPr>
        <w:t>Перелік обставин, за яких настає страховий випадок державного соціального страхування громадян від нещасного випадку та/або гострого професійного захворювання (отруєння), аварії на виробництві, визначений у</w:t>
      </w:r>
      <w:hyperlink r:id="rId32" w:anchor="n499" w:history="1">
        <w:r w:rsidRPr="000256A3">
          <w:rPr>
            <w:rStyle w:val="a7"/>
            <w:color w:val="auto"/>
            <w:sz w:val="28"/>
            <w:szCs w:val="28"/>
            <w:u w:val="none"/>
          </w:rPr>
          <w:t> додатку 10</w:t>
        </w:r>
      </w:hyperlink>
      <w:r w:rsidR="00231B7E">
        <w:rPr>
          <w:sz w:val="28"/>
          <w:szCs w:val="28"/>
        </w:rPr>
        <w:t xml:space="preserve"> до </w:t>
      </w:r>
      <w:r w:rsidR="00231B7E" w:rsidRPr="00870057">
        <w:rPr>
          <w:sz w:val="28"/>
          <w:szCs w:val="28"/>
        </w:rPr>
        <w:t>Порядку №</w:t>
      </w:r>
      <w:r w:rsidR="00231B7E">
        <w:rPr>
          <w:sz w:val="28"/>
          <w:szCs w:val="28"/>
        </w:rPr>
        <w:t xml:space="preserve"> </w:t>
      </w:r>
      <w:r w:rsidR="00231B7E" w:rsidRPr="00870057">
        <w:rPr>
          <w:sz w:val="28"/>
          <w:szCs w:val="28"/>
        </w:rPr>
        <w:t>337</w:t>
      </w:r>
      <w:r w:rsidRPr="000256A3">
        <w:rPr>
          <w:sz w:val="28"/>
          <w:szCs w:val="28"/>
        </w:rPr>
        <w:t>.</w:t>
      </w:r>
    </w:p>
    <w:p w:rsidR="00441347" w:rsidRPr="00870057" w:rsidRDefault="00441347" w:rsidP="00443BFD">
      <w:pPr>
        <w:pStyle w:val="rvps2"/>
        <w:shd w:val="clear" w:color="auto" w:fill="FFFFFF"/>
        <w:spacing w:before="0" w:beforeAutospacing="0" w:after="0" w:afterAutospacing="0"/>
        <w:ind w:firstLine="567"/>
        <w:jc w:val="both"/>
        <w:rPr>
          <w:sz w:val="28"/>
          <w:szCs w:val="28"/>
        </w:rPr>
      </w:pPr>
      <w:bookmarkStart w:id="147" w:name="n283"/>
      <w:bookmarkEnd w:id="147"/>
      <w:r w:rsidRPr="00870057">
        <w:rPr>
          <w:sz w:val="28"/>
          <w:szCs w:val="28"/>
        </w:rPr>
        <w:t>Нещасний випадок та/або гостре професійне захворювання (отруєння) визнаються не пов’язаними з виробництвом у разі вчинення потерпілим кримінального правопорушення, що встановлено обвинувальним вироком суду або постановою (ухвалою) про закриття кримінального провадження за нереабілітуючими підставами; смерті працівника від загального захворювання або самогубства, що підтверджено висновками судово-медичної експертизи та/або відповідною постановою про закриття кримінального провадження.</w:t>
      </w:r>
    </w:p>
    <w:p w:rsidR="00F67E23" w:rsidRPr="00870057" w:rsidRDefault="002F2617" w:rsidP="00443BFD">
      <w:pPr>
        <w:shd w:val="clear" w:color="auto" w:fill="FFFFFF"/>
        <w:spacing w:after="0" w:line="240" w:lineRule="auto"/>
        <w:ind w:firstLine="567"/>
        <w:jc w:val="both"/>
        <w:textAlignment w:val="baseline"/>
        <w:rPr>
          <w:rFonts w:ascii="Times New Roman" w:hAnsi="Times New Roman"/>
          <w:sz w:val="28"/>
          <w:szCs w:val="28"/>
          <w:lang w:eastAsia="uk-UA"/>
        </w:rPr>
      </w:pPr>
      <w:r w:rsidRPr="00870057">
        <w:rPr>
          <w:rFonts w:ascii="Times New Roman" w:hAnsi="Times New Roman"/>
          <w:bCs/>
          <w:sz w:val="28"/>
          <w:szCs w:val="28"/>
          <w:lang w:eastAsia="ru-RU"/>
        </w:rPr>
        <w:t xml:space="preserve">Вищезазначені нещасні випадки розслідуються згідно з вимогами </w:t>
      </w:r>
      <w:r w:rsidR="00F67E23" w:rsidRPr="00870057">
        <w:rPr>
          <w:rFonts w:ascii="Times New Roman" w:hAnsi="Times New Roman"/>
          <w:bCs/>
          <w:sz w:val="28"/>
          <w:szCs w:val="28"/>
          <w:lang w:eastAsia="ru-RU"/>
        </w:rPr>
        <w:t>Порядку розслідування та обліку нещасних випадків</w:t>
      </w:r>
      <w:r w:rsidR="00612A4B" w:rsidRPr="00870057">
        <w:rPr>
          <w:rFonts w:ascii="Times New Roman" w:hAnsi="Times New Roman"/>
          <w:bCs/>
          <w:sz w:val="28"/>
          <w:szCs w:val="28"/>
          <w:lang w:eastAsia="ru-RU"/>
        </w:rPr>
        <w:t xml:space="preserve">, професійних </w:t>
      </w:r>
      <w:r w:rsidR="00F67E23" w:rsidRPr="00870057">
        <w:rPr>
          <w:rFonts w:ascii="Times New Roman" w:hAnsi="Times New Roman"/>
          <w:bCs/>
          <w:sz w:val="28"/>
          <w:szCs w:val="28"/>
          <w:lang w:eastAsia="ru-RU"/>
        </w:rPr>
        <w:t xml:space="preserve"> </w:t>
      </w:r>
      <w:r w:rsidR="00067A96" w:rsidRPr="00870057">
        <w:rPr>
          <w:rFonts w:ascii="Times New Roman" w:hAnsi="Times New Roman"/>
          <w:bCs/>
          <w:sz w:val="28"/>
          <w:szCs w:val="28"/>
          <w:lang w:eastAsia="ru-RU"/>
        </w:rPr>
        <w:t>захворювань та аварій на виробництві</w:t>
      </w:r>
      <w:r w:rsidR="00F67E23" w:rsidRPr="00870057">
        <w:rPr>
          <w:rFonts w:ascii="Times New Roman" w:hAnsi="Times New Roman"/>
          <w:bCs/>
          <w:sz w:val="28"/>
          <w:szCs w:val="28"/>
          <w:lang w:eastAsia="ru-RU"/>
        </w:rPr>
        <w:t>, затверджен</w:t>
      </w:r>
      <w:r w:rsidR="009F26EE" w:rsidRPr="00870057">
        <w:rPr>
          <w:rFonts w:ascii="Times New Roman" w:hAnsi="Times New Roman"/>
          <w:bCs/>
          <w:sz w:val="28"/>
          <w:szCs w:val="28"/>
          <w:lang w:eastAsia="ru-RU"/>
        </w:rPr>
        <w:t>ого</w:t>
      </w:r>
      <w:r w:rsidR="00F67E23" w:rsidRPr="00870057">
        <w:rPr>
          <w:rFonts w:ascii="Times New Roman" w:hAnsi="Times New Roman"/>
          <w:bCs/>
          <w:sz w:val="28"/>
          <w:szCs w:val="28"/>
          <w:lang w:eastAsia="ru-RU"/>
        </w:rPr>
        <w:t xml:space="preserve"> постановою Кабінету Міністрів України від </w:t>
      </w:r>
      <w:r w:rsidR="00067A96" w:rsidRPr="00870057">
        <w:rPr>
          <w:rFonts w:ascii="Times New Roman" w:hAnsi="Times New Roman"/>
          <w:bCs/>
          <w:sz w:val="28"/>
          <w:szCs w:val="28"/>
          <w:lang w:eastAsia="ru-RU"/>
        </w:rPr>
        <w:t>17</w:t>
      </w:r>
      <w:r w:rsidR="00F67E23" w:rsidRPr="00870057">
        <w:rPr>
          <w:rFonts w:ascii="Times New Roman" w:hAnsi="Times New Roman"/>
          <w:bCs/>
          <w:sz w:val="28"/>
          <w:szCs w:val="28"/>
          <w:lang w:eastAsia="ru-RU"/>
        </w:rPr>
        <w:t xml:space="preserve"> </w:t>
      </w:r>
      <w:r w:rsidR="00067A96" w:rsidRPr="00870057">
        <w:rPr>
          <w:rFonts w:ascii="Times New Roman" w:hAnsi="Times New Roman"/>
          <w:bCs/>
          <w:sz w:val="28"/>
          <w:szCs w:val="28"/>
          <w:lang w:eastAsia="ru-RU"/>
        </w:rPr>
        <w:t>квітня</w:t>
      </w:r>
      <w:r w:rsidR="00F67E23" w:rsidRPr="00870057">
        <w:rPr>
          <w:rFonts w:ascii="Times New Roman" w:hAnsi="Times New Roman"/>
          <w:bCs/>
          <w:sz w:val="28"/>
          <w:szCs w:val="28"/>
          <w:lang w:eastAsia="ru-RU"/>
        </w:rPr>
        <w:t xml:space="preserve"> 20</w:t>
      </w:r>
      <w:r w:rsidR="00067A96" w:rsidRPr="00870057">
        <w:rPr>
          <w:rFonts w:ascii="Times New Roman" w:hAnsi="Times New Roman"/>
          <w:bCs/>
          <w:sz w:val="28"/>
          <w:szCs w:val="28"/>
          <w:lang w:eastAsia="ru-RU"/>
        </w:rPr>
        <w:t>19</w:t>
      </w:r>
      <w:r w:rsidR="009F26EE" w:rsidRPr="00870057">
        <w:rPr>
          <w:rFonts w:ascii="Times New Roman" w:hAnsi="Times New Roman"/>
          <w:bCs/>
          <w:sz w:val="28"/>
          <w:szCs w:val="28"/>
          <w:lang w:eastAsia="ru-RU"/>
        </w:rPr>
        <w:t xml:space="preserve"> </w:t>
      </w:r>
      <w:r w:rsidR="00F67E23" w:rsidRPr="00870057">
        <w:rPr>
          <w:rFonts w:ascii="Times New Roman" w:hAnsi="Times New Roman"/>
          <w:bCs/>
          <w:sz w:val="28"/>
          <w:szCs w:val="28"/>
          <w:lang w:eastAsia="ru-RU"/>
        </w:rPr>
        <w:t xml:space="preserve">року № </w:t>
      </w:r>
      <w:r w:rsidR="00067A96" w:rsidRPr="00870057">
        <w:rPr>
          <w:rFonts w:ascii="Times New Roman" w:hAnsi="Times New Roman"/>
          <w:bCs/>
          <w:sz w:val="28"/>
          <w:szCs w:val="28"/>
          <w:lang w:eastAsia="ru-RU"/>
        </w:rPr>
        <w:t>337</w:t>
      </w:r>
      <w:r w:rsidR="00F67E23" w:rsidRPr="00870057">
        <w:rPr>
          <w:rFonts w:ascii="Times New Roman" w:hAnsi="Times New Roman"/>
          <w:bCs/>
          <w:sz w:val="28"/>
          <w:szCs w:val="28"/>
          <w:lang w:eastAsia="ru-RU"/>
        </w:rPr>
        <w:t>.</w:t>
      </w:r>
    </w:p>
    <w:p w:rsidR="002F2617" w:rsidRPr="00870057" w:rsidRDefault="002F2617" w:rsidP="00443BFD">
      <w:pPr>
        <w:shd w:val="clear" w:color="auto" w:fill="FFFFFF"/>
        <w:spacing w:after="0" w:line="240" w:lineRule="auto"/>
        <w:ind w:firstLine="567"/>
        <w:jc w:val="both"/>
        <w:textAlignment w:val="baseline"/>
        <w:rPr>
          <w:rFonts w:ascii="Times New Roman" w:hAnsi="Times New Roman"/>
          <w:sz w:val="28"/>
          <w:szCs w:val="28"/>
          <w:lang w:eastAsia="uk-UA"/>
        </w:rPr>
      </w:pPr>
      <w:r w:rsidRPr="00870057">
        <w:rPr>
          <w:rFonts w:ascii="Times New Roman" w:hAnsi="Times New Roman"/>
          <w:sz w:val="28"/>
          <w:szCs w:val="28"/>
          <w:lang w:eastAsia="uk-UA"/>
        </w:rPr>
        <w:t>Усі нещасні випадки, оформлені актами, беруться на облік і реєструються.</w:t>
      </w:r>
    </w:p>
    <w:p w:rsidR="005B55F8" w:rsidRPr="009419DC" w:rsidRDefault="005B55F8" w:rsidP="00443BFD">
      <w:pPr>
        <w:shd w:val="clear" w:color="auto" w:fill="FFFFFF"/>
        <w:spacing w:after="0" w:line="240" w:lineRule="auto"/>
        <w:ind w:firstLine="567"/>
        <w:jc w:val="center"/>
        <w:textAlignment w:val="baseline"/>
        <w:rPr>
          <w:rFonts w:ascii="Times New Roman" w:hAnsi="Times New Roman"/>
          <w:b/>
          <w:sz w:val="20"/>
          <w:szCs w:val="20"/>
          <w:lang w:eastAsia="ru-RU"/>
        </w:rPr>
      </w:pPr>
    </w:p>
    <w:p w:rsidR="002F2617" w:rsidRPr="00870057" w:rsidRDefault="000256A3" w:rsidP="00443BFD">
      <w:pPr>
        <w:shd w:val="clear" w:color="auto" w:fill="FFFFFF"/>
        <w:spacing w:after="0" w:line="240" w:lineRule="auto"/>
        <w:ind w:firstLine="567"/>
        <w:jc w:val="center"/>
        <w:textAlignment w:val="baseline"/>
        <w:rPr>
          <w:rFonts w:ascii="Times New Roman" w:hAnsi="Times New Roman"/>
          <w:b/>
          <w:sz w:val="28"/>
          <w:szCs w:val="28"/>
          <w:lang w:eastAsia="ru-RU"/>
        </w:rPr>
      </w:pPr>
      <w:r>
        <w:rPr>
          <w:rFonts w:ascii="Times New Roman" w:hAnsi="Times New Roman"/>
          <w:b/>
          <w:sz w:val="28"/>
          <w:szCs w:val="28"/>
          <w:lang w:eastAsia="ru-RU"/>
        </w:rPr>
        <w:t>ХІ</w:t>
      </w:r>
      <w:r w:rsidR="00231B7E">
        <w:rPr>
          <w:rFonts w:ascii="Times New Roman" w:hAnsi="Times New Roman"/>
          <w:b/>
          <w:sz w:val="28"/>
          <w:szCs w:val="28"/>
          <w:lang w:eastAsia="ru-RU"/>
        </w:rPr>
        <w:t>І</w:t>
      </w:r>
      <w:r>
        <w:rPr>
          <w:rFonts w:ascii="Times New Roman" w:hAnsi="Times New Roman"/>
          <w:b/>
          <w:sz w:val="28"/>
          <w:szCs w:val="28"/>
          <w:lang w:eastAsia="ru-RU"/>
        </w:rPr>
        <w:t>І</w:t>
      </w:r>
      <w:r w:rsidR="009F26EE" w:rsidRPr="00870057">
        <w:rPr>
          <w:rFonts w:ascii="Times New Roman" w:hAnsi="Times New Roman"/>
          <w:b/>
          <w:sz w:val="28"/>
          <w:szCs w:val="28"/>
          <w:lang w:eastAsia="ru-RU"/>
        </w:rPr>
        <w:t xml:space="preserve">. </w:t>
      </w:r>
      <w:r w:rsidR="002F2617" w:rsidRPr="00870057">
        <w:rPr>
          <w:rFonts w:ascii="Times New Roman" w:hAnsi="Times New Roman"/>
          <w:b/>
          <w:sz w:val="28"/>
          <w:szCs w:val="28"/>
          <w:lang w:eastAsia="ru-RU"/>
        </w:rPr>
        <w:t>Спеціальне розслідування нещасних випадків</w:t>
      </w:r>
    </w:p>
    <w:p w:rsidR="00D3719A" w:rsidRPr="00870057" w:rsidRDefault="00D3719A" w:rsidP="00443BFD">
      <w:pPr>
        <w:pStyle w:val="rvps2"/>
        <w:shd w:val="clear" w:color="auto" w:fill="FFFFFF"/>
        <w:spacing w:before="0" w:beforeAutospacing="0" w:after="0" w:afterAutospacing="0"/>
        <w:ind w:firstLine="567"/>
        <w:jc w:val="both"/>
        <w:rPr>
          <w:sz w:val="28"/>
          <w:szCs w:val="28"/>
        </w:rPr>
      </w:pPr>
      <w:bookmarkStart w:id="148" w:name="n66"/>
      <w:bookmarkEnd w:id="148"/>
      <w:r w:rsidRPr="00870057">
        <w:rPr>
          <w:sz w:val="28"/>
          <w:szCs w:val="28"/>
        </w:rPr>
        <w:t>Спеціальному розслідуванню підлягають:</w:t>
      </w:r>
    </w:p>
    <w:p w:rsidR="00D3719A" w:rsidRPr="00870057" w:rsidRDefault="00D3719A" w:rsidP="00487687">
      <w:pPr>
        <w:pStyle w:val="rvps2"/>
        <w:shd w:val="clear" w:color="auto" w:fill="FFFFFF"/>
        <w:spacing w:before="0" w:beforeAutospacing="0" w:after="0" w:afterAutospacing="0"/>
        <w:ind w:firstLine="284"/>
        <w:jc w:val="both"/>
        <w:rPr>
          <w:sz w:val="28"/>
          <w:szCs w:val="28"/>
        </w:rPr>
      </w:pPr>
      <w:r w:rsidRPr="00870057">
        <w:rPr>
          <w:sz w:val="28"/>
          <w:szCs w:val="28"/>
        </w:rPr>
        <w:t>нещасні випадки із смертельними наслідками;</w:t>
      </w:r>
    </w:p>
    <w:p w:rsidR="00D3719A" w:rsidRPr="00870057" w:rsidRDefault="00D3719A" w:rsidP="00487687">
      <w:pPr>
        <w:pStyle w:val="rvps2"/>
        <w:shd w:val="clear" w:color="auto" w:fill="FFFFFF"/>
        <w:spacing w:before="0" w:beforeAutospacing="0" w:after="0" w:afterAutospacing="0"/>
        <w:ind w:firstLine="284"/>
        <w:jc w:val="both"/>
        <w:rPr>
          <w:sz w:val="28"/>
          <w:szCs w:val="28"/>
        </w:rPr>
      </w:pPr>
      <w:r w:rsidRPr="00870057">
        <w:rPr>
          <w:sz w:val="28"/>
          <w:szCs w:val="28"/>
        </w:rPr>
        <w:t>групові нещасні випадки;</w:t>
      </w:r>
    </w:p>
    <w:p w:rsidR="00D3719A" w:rsidRPr="00870057" w:rsidRDefault="00D3719A" w:rsidP="00487687">
      <w:pPr>
        <w:pStyle w:val="rvps2"/>
        <w:shd w:val="clear" w:color="auto" w:fill="FFFFFF"/>
        <w:spacing w:before="0" w:beforeAutospacing="0" w:after="0" w:afterAutospacing="0"/>
        <w:ind w:firstLine="284"/>
        <w:jc w:val="both"/>
        <w:rPr>
          <w:sz w:val="28"/>
          <w:szCs w:val="28"/>
        </w:rPr>
      </w:pPr>
      <w:r w:rsidRPr="00870057">
        <w:rPr>
          <w:sz w:val="28"/>
          <w:szCs w:val="28"/>
        </w:rPr>
        <w:t>випадки смерті працівників під час виконання ними трудових (посадових) обов’язків;</w:t>
      </w:r>
    </w:p>
    <w:p w:rsidR="00D3719A" w:rsidRPr="00870057" w:rsidRDefault="00D3719A" w:rsidP="00487687">
      <w:pPr>
        <w:pStyle w:val="rvps2"/>
        <w:shd w:val="clear" w:color="auto" w:fill="FFFFFF"/>
        <w:spacing w:before="0" w:beforeAutospacing="0" w:after="0" w:afterAutospacing="0"/>
        <w:ind w:firstLine="284"/>
        <w:jc w:val="both"/>
        <w:rPr>
          <w:sz w:val="28"/>
          <w:szCs w:val="28"/>
        </w:rPr>
      </w:pPr>
      <w:r w:rsidRPr="00870057">
        <w:rPr>
          <w:sz w:val="28"/>
          <w:szCs w:val="28"/>
        </w:rPr>
        <w:lastRenderedPageBreak/>
        <w:t>гострі професійні захворювання (отруєння), що призвели до тяжких чи смертельних наслідків;</w:t>
      </w:r>
    </w:p>
    <w:p w:rsidR="00D3719A" w:rsidRPr="00870057" w:rsidRDefault="00D3719A" w:rsidP="00487687">
      <w:pPr>
        <w:pStyle w:val="rvps2"/>
        <w:shd w:val="clear" w:color="auto" w:fill="FFFFFF"/>
        <w:spacing w:before="0" w:beforeAutospacing="0" w:after="0" w:afterAutospacing="0"/>
        <w:ind w:firstLine="284"/>
        <w:jc w:val="both"/>
        <w:rPr>
          <w:sz w:val="28"/>
          <w:szCs w:val="28"/>
        </w:rPr>
      </w:pPr>
      <w:r w:rsidRPr="00870057">
        <w:rPr>
          <w:sz w:val="28"/>
          <w:szCs w:val="28"/>
        </w:rPr>
        <w:t>нещасні випадки, факт настання яких встановлено у судовому порядку, а підприємство (установа, організація), на якому вони сталися, ліквідовано без правонаступника;</w:t>
      </w:r>
    </w:p>
    <w:p w:rsidR="00D3719A" w:rsidRPr="00870057" w:rsidRDefault="00D3719A" w:rsidP="00487687">
      <w:pPr>
        <w:pStyle w:val="rvps2"/>
        <w:shd w:val="clear" w:color="auto" w:fill="FFFFFF"/>
        <w:spacing w:before="0" w:beforeAutospacing="0" w:after="0" w:afterAutospacing="0"/>
        <w:ind w:firstLine="284"/>
        <w:jc w:val="both"/>
        <w:rPr>
          <w:sz w:val="28"/>
          <w:szCs w:val="28"/>
        </w:rPr>
      </w:pPr>
      <w:r w:rsidRPr="00870057">
        <w:rPr>
          <w:sz w:val="28"/>
          <w:szCs w:val="28"/>
        </w:rPr>
        <w:t>нещасні випадки, що спричинили тяжкі наслідки, у тому числі з можливою інвалідністю потерпілого;</w:t>
      </w:r>
    </w:p>
    <w:p w:rsidR="00D3719A" w:rsidRPr="00870057" w:rsidRDefault="00D3719A" w:rsidP="00487687">
      <w:pPr>
        <w:pStyle w:val="rvps2"/>
        <w:shd w:val="clear" w:color="auto" w:fill="FFFFFF"/>
        <w:spacing w:before="0" w:beforeAutospacing="0" w:after="0" w:afterAutospacing="0"/>
        <w:ind w:firstLine="284"/>
        <w:jc w:val="both"/>
        <w:rPr>
          <w:sz w:val="28"/>
          <w:szCs w:val="28"/>
        </w:rPr>
      </w:pPr>
      <w:r w:rsidRPr="00870057">
        <w:rPr>
          <w:sz w:val="28"/>
          <w:szCs w:val="28"/>
        </w:rPr>
        <w:t>випадки зникнення працівника під час виконання трудових (посадових) обов’язків;</w:t>
      </w:r>
    </w:p>
    <w:p w:rsidR="00D3719A" w:rsidRPr="00870057" w:rsidRDefault="00D3719A" w:rsidP="00487687">
      <w:pPr>
        <w:pStyle w:val="rvps2"/>
        <w:shd w:val="clear" w:color="auto" w:fill="FFFFFF"/>
        <w:spacing w:before="0" w:beforeAutospacing="0" w:after="0" w:afterAutospacing="0"/>
        <w:ind w:firstLine="284"/>
        <w:jc w:val="both"/>
        <w:rPr>
          <w:sz w:val="28"/>
          <w:szCs w:val="28"/>
        </w:rPr>
      </w:pPr>
      <w:r w:rsidRPr="00870057">
        <w:rPr>
          <w:sz w:val="28"/>
          <w:szCs w:val="28"/>
        </w:rPr>
        <w:t>нещасні випадки з особами, які працюють на умовах цивільно-правового договору, на інших підставах, передбачених законом, фізичними особами - підприємцями, особами, які провадять незалежну професійну діяльність, членами фермерського господарства;</w:t>
      </w:r>
    </w:p>
    <w:p w:rsidR="00D3719A" w:rsidRPr="00870057" w:rsidRDefault="00D3719A" w:rsidP="00487687">
      <w:pPr>
        <w:pStyle w:val="rvps2"/>
        <w:shd w:val="clear" w:color="auto" w:fill="FFFFFF"/>
        <w:spacing w:before="0" w:beforeAutospacing="0" w:after="0" w:afterAutospacing="0"/>
        <w:ind w:firstLine="284"/>
        <w:jc w:val="both"/>
        <w:rPr>
          <w:sz w:val="28"/>
          <w:szCs w:val="28"/>
        </w:rPr>
      </w:pPr>
      <w:r w:rsidRPr="00870057">
        <w:rPr>
          <w:sz w:val="28"/>
          <w:szCs w:val="28"/>
        </w:rPr>
        <w:t>нещасні випадки, що сталися з особами, фактично допущеними до роботи без оформлення трудового договору (контракту).</w:t>
      </w:r>
    </w:p>
    <w:p w:rsidR="00D3719A" w:rsidRPr="00870057" w:rsidRDefault="00D3719A" w:rsidP="00443BFD">
      <w:pPr>
        <w:pStyle w:val="rvps2"/>
        <w:shd w:val="clear" w:color="auto" w:fill="FFFFFF"/>
        <w:spacing w:before="0" w:beforeAutospacing="0" w:after="0" w:afterAutospacing="0"/>
        <w:ind w:firstLine="567"/>
        <w:jc w:val="both"/>
        <w:rPr>
          <w:sz w:val="28"/>
          <w:szCs w:val="28"/>
        </w:rPr>
      </w:pPr>
      <w:r w:rsidRPr="00870057">
        <w:rPr>
          <w:sz w:val="28"/>
          <w:szCs w:val="28"/>
        </w:rPr>
        <w:t>Факт перебування потерпілого у трудових відносинах з роботодавцем, якщо працівник фактично допущений до роботи без оформлення трудового договору (контракту), встановлюється посадовими особами Держпраці або її територіального органу чи у судовому порядку.</w:t>
      </w:r>
    </w:p>
    <w:p w:rsidR="00D3719A" w:rsidRPr="00870057" w:rsidRDefault="00D3719A" w:rsidP="00443BFD">
      <w:pPr>
        <w:pStyle w:val="rvps2"/>
        <w:shd w:val="clear" w:color="auto" w:fill="FFFFFF"/>
        <w:spacing w:before="0" w:beforeAutospacing="0" w:after="0" w:afterAutospacing="0"/>
        <w:ind w:firstLine="567"/>
        <w:jc w:val="both"/>
        <w:rPr>
          <w:sz w:val="28"/>
          <w:szCs w:val="28"/>
        </w:rPr>
      </w:pPr>
      <w:r w:rsidRPr="00870057">
        <w:rPr>
          <w:sz w:val="28"/>
          <w:szCs w:val="28"/>
        </w:rPr>
        <w:t>Розслідування нещасних випадків, що спричинили тяжкі наслідки, у тому числі з можливою інвалідністю потерпілого, може проводитися комісією підприємства (установи, організації) у разі надання територіальним органом Держпраці письмового доручення роботодавцю протягом наступного робочого дня після отримання повідомлення про нещасний випадок.</w:t>
      </w:r>
    </w:p>
    <w:p w:rsidR="00D3719A" w:rsidRPr="00870057" w:rsidRDefault="00D3719A" w:rsidP="00443BFD">
      <w:pPr>
        <w:pStyle w:val="rvps2"/>
        <w:shd w:val="clear" w:color="auto" w:fill="FFFFFF"/>
        <w:spacing w:before="0" w:beforeAutospacing="0" w:after="0" w:afterAutospacing="0"/>
        <w:ind w:firstLine="567"/>
        <w:jc w:val="both"/>
        <w:rPr>
          <w:sz w:val="28"/>
          <w:szCs w:val="28"/>
        </w:rPr>
      </w:pPr>
      <w:r w:rsidRPr="00870057">
        <w:rPr>
          <w:sz w:val="28"/>
          <w:szCs w:val="28"/>
        </w:rPr>
        <w:t>Віднесення нещасних випадків до таких, що спричинили тяжкі наслідки, у тому числі з можливою інвалідністю потерпілого, здійснюється на підставі висновку про ступінь тяжкості травми згідно з </w:t>
      </w:r>
      <w:hyperlink r:id="rId33" w:tgtFrame="_blank" w:history="1">
        <w:r w:rsidRPr="00870057">
          <w:rPr>
            <w:sz w:val="28"/>
            <w:szCs w:val="28"/>
          </w:rPr>
          <w:t>Класифікатором розподілу травм за ступенем тяжкості</w:t>
        </w:r>
      </w:hyperlink>
      <w:r w:rsidRPr="00870057">
        <w:rPr>
          <w:sz w:val="28"/>
          <w:szCs w:val="28"/>
        </w:rPr>
        <w:t>, затвердженим МОЗ.</w:t>
      </w:r>
    </w:p>
    <w:p w:rsidR="00D3719A" w:rsidRPr="00870057" w:rsidRDefault="00D3719A" w:rsidP="00443BFD">
      <w:pPr>
        <w:pStyle w:val="rvps2"/>
        <w:shd w:val="clear" w:color="auto" w:fill="FFFFFF"/>
        <w:spacing w:before="0" w:beforeAutospacing="0" w:after="0" w:afterAutospacing="0"/>
        <w:ind w:firstLine="567"/>
        <w:jc w:val="both"/>
        <w:rPr>
          <w:sz w:val="28"/>
          <w:szCs w:val="28"/>
        </w:rPr>
      </w:pPr>
      <w:r w:rsidRPr="00870057">
        <w:rPr>
          <w:sz w:val="28"/>
          <w:szCs w:val="28"/>
        </w:rPr>
        <w:t>Нещасні випадки та/або гострі професійні захворювання (отруєння), що сталися з працівниками підприємств (установ, організацій), їх філій, представництв та інших відокремлених і структурних підрозділів під час виконання трудових обов’язків (крім катастрофи, аварії чи події під час руху транспортних засобів усіх видів) за межами області, де суб’єкт господарювання пройшов державну реєстрацію як юридична особа або фактично перебуває, розслідуються за місцем їх настання.</w:t>
      </w:r>
    </w:p>
    <w:p w:rsidR="00D3719A" w:rsidRPr="00870057" w:rsidRDefault="00D3719A" w:rsidP="00443BFD">
      <w:pPr>
        <w:pStyle w:val="rvps2"/>
        <w:shd w:val="clear" w:color="auto" w:fill="FFFFFF"/>
        <w:spacing w:before="0" w:beforeAutospacing="0" w:after="0" w:afterAutospacing="0"/>
        <w:ind w:firstLine="567"/>
        <w:jc w:val="both"/>
        <w:rPr>
          <w:sz w:val="28"/>
          <w:szCs w:val="28"/>
        </w:rPr>
      </w:pPr>
      <w:bookmarkStart w:id="149" w:name="n80"/>
      <w:bookmarkStart w:id="150" w:name="n89"/>
      <w:bookmarkEnd w:id="149"/>
      <w:bookmarkEnd w:id="150"/>
      <w:r w:rsidRPr="00870057">
        <w:rPr>
          <w:sz w:val="28"/>
          <w:szCs w:val="28"/>
        </w:rPr>
        <w:t>Держпраці та/або її територіальним органом утворюється комісія із спеціального розслідування (далі - спеціальна комісія).</w:t>
      </w:r>
    </w:p>
    <w:p w:rsidR="00D3719A" w:rsidRPr="00870057" w:rsidRDefault="00D3719A" w:rsidP="00443BFD">
      <w:pPr>
        <w:pStyle w:val="rvps2"/>
        <w:shd w:val="clear" w:color="auto" w:fill="FFFFFF"/>
        <w:spacing w:before="0" w:beforeAutospacing="0" w:after="0" w:afterAutospacing="0"/>
        <w:ind w:firstLine="567"/>
        <w:jc w:val="both"/>
        <w:rPr>
          <w:sz w:val="28"/>
          <w:szCs w:val="28"/>
        </w:rPr>
      </w:pPr>
      <w:bookmarkStart w:id="151" w:name="n90"/>
      <w:bookmarkEnd w:id="151"/>
      <w:r w:rsidRPr="00870057">
        <w:rPr>
          <w:sz w:val="28"/>
          <w:szCs w:val="28"/>
        </w:rPr>
        <w:t>Спеціальна комісія утворюється протягом одного робочого дня після отримання від роботодавця письмового повідомлення про нещасний випадок або за інформацією, отриманою з інших джерел (органу досудового розслідування, звернень потерпілого або членів його сім’ї чи уповноваженої ними особи, первинних організацій і територіальних об’єднань профспілок).</w:t>
      </w:r>
    </w:p>
    <w:p w:rsidR="00D3719A" w:rsidRPr="00870057" w:rsidRDefault="00D3719A" w:rsidP="00443BFD">
      <w:pPr>
        <w:pStyle w:val="rvps2"/>
        <w:shd w:val="clear" w:color="auto" w:fill="FFFFFF"/>
        <w:spacing w:before="0" w:beforeAutospacing="0" w:after="0" w:afterAutospacing="0"/>
        <w:ind w:firstLine="567"/>
        <w:jc w:val="both"/>
        <w:rPr>
          <w:sz w:val="28"/>
          <w:szCs w:val="28"/>
        </w:rPr>
      </w:pPr>
      <w:bookmarkStart w:id="152" w:name="n91"/>
      <w:bookmarkEnd w:id="152"/>
      <w:r w:rsidRPr="00870057">
        <w:rPr>
          <w:sz w:val="28"/>
          <w:szCs w:val="28"/>
        </w:rPr>
        <w:t xml:space="preserve"> До складу спеціальної комісії входять:</w:t>
      </w:r>
    </w:p>
    <w:p w:rsidR="00D3719A" w:rsidRPr="00870057" w:rsidRDefault="00D3719A" w:rsidP="00443BFD">
      <w:pPr>
        <w:pStyle w:val="rvps2"/>
        <w:shd w:val="clear" w:color="auto" w:fill="FFFFFF"/>
        <w:spacing w:before="0" w:beforeAutospacing="0" w:after="0" w:afterAutospacing="0"/>
        <w:ind w:firstLine="567"/>
        <w:jc w:val="both"/>
        <w:rPr>
          <w:sz w:val="28"/>
          <w:szCs w:val="28"/>
        </w:rPr>
      </w:pPr>
      <w:bookmarkStart w:id="153" w:name="n92"/>
      <w:bookmarkEnd w:id="153"/>
      <w:r w:rsidRPr="00870057">
        <w:rPr>
          <w:sz w:val="28"/>
          <w:szCs w:val="28"/>
        </w:rPr>
        <w:t>посадова особа Держпраці та/або її територіального органу (голова комісії);</w:t>
      </w:r>
    </w:p>
    <w:p w:rsidR="00D3719A" w:rsidRPr="00870057" w:rsidRDefault="00D3719A" w:rsidP="00443BFD">
      <w:pPr>
        <w:pStyle w:val="rvps2"/>
        <w:shd w:val="clear" w:color="auto" w:fill="FFFFFF"/>
        <w:spacing w:before="0" w:beforeAutospacing="0" w:after="0" w:afterAutospacing="0"/>
        <w:ind w:firstLine="567"/>
        <w:jc w:val="both"/>
        <w:rPr>
          <w:sz w:val="28"/>
          <w:szCs w:val="28"/>
        </w:rPr>
      </w:pPr>
      <w:bookmarkStart w:id="154" w:name="n93"/>
      <w:bookmarkEnd w:id="154"/>
      <w:r w:rsidRPr="00870057">
        <w:rPr>
          <w:sz w:val="28"/>
          <w:szCs w:val="28"/>
        </w:rPr>
        <w:t>представник територіального органу Пенсійного фонду України;</w:t>
      </w:r>
    </w:p>
    <w:p w:rsidR="00D3719A" w:rsidRPr="00870057" w:rsidRDefault="00D3719A" w:rsidP="00443BFD">
      <w:pPr>
        <w:pStyle w:val="rvps2"/>
        <w:shd w:val="clear" w:color="auto" w:fill="FFFFFF"/>
        <w:spacing w:before="0" w:beforeAutospacing="0" w:after="0" w:afterAutospacing="0"/>
        <w:ind w:firstLine="567"/>
        <w:jc w:val="both"/>
        <w:rPr>
          <w:sz w:val="28"/>
          <w:szCs w:val="28"/>
        </w:rPr>
      </w:pPr>
      <w:bookmarkStart w:id="155" w:name="n94"/>
      <w:bookmarkEnd w:id="155"/>
      <w:r w:rsidRPr="00870057">
        <w:rPr>
          <w:sz w:val="28"/>
          <w:szCs w:val="28"/>
        </w:rPr>
        <w:lastRenderedPageBreak/>
        <w:t>представник уповноваженого органу чи наглядової ради підприємства (у разі її утворення) або місцевої держадміністрації чи органу місцевого самоврядування у разі, коли зазначений орган відсутній;</w:t>
      </w:r>
    </w:p>
    <w:p w:rsidR="00D3719A" w:rsidRPr="00870057" w:rsidRDefault="00D3719A" w:rsidP="00443BFD">
      <w:pPr>
        <w:pStyle w:val="rvps2"/>
        <w:shd w:val="clear" w:color="auto" w:fill="FFFFFF"/>
        <w:spacing w:before="0" w:beforeAutospacing="0" w:after="0" w:afterAutospacing="0"/>
        <w:ind w:firstLine="567"/>
        <w:jc w:val="both"/>
        <w:rPr>
          <w:sz w:val="28"/>
          <w:szCs w:val="28"/>
        </w:rPr>
      </w:pPr>
      <w:bookmarkStart w:id="156" w:name="n95"/>
      <w:bookmarkEnd w:id="156"/>
      <w:r w:rsidRPr="00870057">
        <w:rPr>
          <w:sz w:val="28"/>
          <w:szCs w:val="28"/>
        </w:rPr>
        <w:t>керівник (спеціаліст) служби охорони праці підприємства (установи, організації) або посадова особа, на яку роботодавцем покладено виконання функцій з охорони праці, а у разі її відсутності - представник роботодавця;</w:t>
      </w:r>
    </w:p>
    <w:p w:rsidR="00D3719A" w:rsidRPr="00870057" w:rsidRDefault="00D3719A" w:rsidP="00443BFD">
      <w:pPr>
        <w:pStyle w:val="rvps2"/>
        <w:shd w:val="clear" w:color="auto" w:fill="FFFFFF"/>
        <w:spacing w:before="0" w:beforeAutospacing="0" w:after="0" w:afterAutospacing="0"/>
        <w:ind w:firstLine="567"/>
        <w:jc w:val="both"/>
        <w:rPr>
          <w:sz w:val="28"/>
          <w:szCs w:val="28"/>
        </w:rPr>
      </w:pPr>
      <w:bookmarkStart w:id="157" w:name="n96"/>
      <w:bookmarkEnd w:id="157"/>
      <w:r w:rsidRPr="00870057">
        <w:rPr>
          <w:sz w:val="28"/>
          <w:szCs w:val="28"/>
        </w:rPr>
        <w:t>представник первинної організації профспілки, членом якої є постраждалий (у разі її відсутності - уповноважена найманими працівниками особа з питань охорони праці);</w:t>
      </w:r>
    </w:p>
    <w:p w:rsidR="00D3719A" w:rsidRPr="00870057" w:rsidRDefault="00D3719A" w:rsidP="00443BFD">
      <w:pPr>
        <w:pStyle w:val="rvps2"/>
        <w:shd w:val="clear" w:color="auto" w:fill="FFFFFF"/>
        <w:spacing w:before="0" w:beforeAutospacing="0" w:after="0" w:afterAutospacing="0"/>
        <w:ind w:firstLine="567"/>
        <w:jc w:val="both"/>
        <w:rPr>
          <w:sz w:val="28"/>
          <w:szCs w:val="28"/>
        </w:rPr>
      </w:pPr>
      <w:bookmarkStart w:id="158" w:name="n97"/>
      <w:bookmarkEnd w:id="158"/>
      <w:r w:rsidRPr="00870057">
        <w:rPr>
          <w:sz w:val="28"/>
          <w:szCs w:val="28"/>
        </w:rPr>
        <w:t>представник профспілкового органу вищого рівня або територіального профоб’єднання;</w:t>
      </w:r>
    </w:p>
    <w:p w:rsidR="00D3719A" w:rsidRPr="00870057" w:rsidRDefault="00D3719A" w:rsidP="00443BFD">
      <w:pPr>
        <w:pStyle w:val="rvps2"/>
        <w:shd w:val="clear" w:color="auto" w:fill="FFFFFF"/>
        <w:spacing w:before="0" w:beforeAutospacing="0" w:after="0" w:afterAutospacing="0"/>
        <w:ind w:firstLine="567"/>
        <w:jc w:val="both"/>
        <w:rPr>
          <w:sz w:val="28"/>
          <w:szCs w:val="28"/>
        </w:rPr>
      </w:pPr>
      <w:bookmarkStart w:id="159" w:name="n98"/>
      <w:bookmarkEnd w:id="159"/>
      <w:r w:rsidRPr="00870057">
        <w:rPr>
          <w:sz w:val="28"/>
          <w:szCs w:val="28"/>
        </w:rPr>
        <w:t>представник місцевої держадміністрації або органу місцевого самоврядування у разі, коли нещасний випадок та/або гостре професійне захворювання (отруєння) сталися з особами, які працюють на умовах цивільно-правового договору, на інших підставах, передбачених законом, фізичними особами - підприємцями, особами, які провадять незалежну професійну діяльність, членами фермерського господарства;</w:t>
      </w:r>
    </w:p>
    <w:p w:rsidR="00D3719A" w:rsidRPr="00870057" w:rsidRDefault="00D3719A" w:rsidP="00443BFD">
      <w:pPr>
        <w:pStyle w:val="rvps2"/>
        <w:shd w:val="clear" w:color="auto" w:fill="FFFFFF"/>
        <w:spacing w:before="0" w:beforeAutospacing="0" w:after="0" w:afterAutospacing="0"/>
        <w:ind w:firstLine="567"/>
        <w:jc w:val="both"/>
        <w:rPr>
          <w:sz w:val="28"/>
          <w:szCs w:val="28"/>
        </w:rPr>
      </w:pPr>
      <w:bookmarkStart w:id="160" w:name="n99"/>
      <w:bookmarkEnd w:id="160"/>
      <w:r w:rsidRPr="00870057">
        <w:rPr>
          <w:sz w:val="28"/>
          <w:szCs w:val="28"/>
        </w:rPr>
        <w:t>лікар з гігієни праці територіального органу Держпраці (у разі настання гострого професійного захворювання (отруєння);</w:t>
      </w:r>
    </w:p>
    <w:p w:rsidR="00D3719A" w:rsidRPr="00870057" w:rsidRDefault="00D3719A" w:rsidP="00443BFD">
      <w:pPr>
        <w:pStyle w:val="rvps2"/>
        <w:shd w:val="clear" w:color="auto" w:fill="FFFFFF"/>
        <w:spacing w:before="0" w:beforeAutospacing="0" w:after="0" w:afterAutospacing="0"/>
        <w:ind w:firstLine="567"/>
        <w:jc w:val="both"/>
        <w:rPr>
          <w:sz w:val="28"/>
          <w:szCs w:val="28"/>
        </w:rPr>
      </w:pPr>
      <w:bookmarkStart w:id="161" w:name="n100"/>
      <w:bookmarkEnd w:id="161"/>
      <w:r w:rsidRPr="00870057">
        <w:rPr>
          <w:sz w:val="28"/>
          <w:szCs w:val="28"/>
        </w:rPr>
        <w:t>посадові особи органів Держпродспоживслужби, ДСНС, Держатомрегулювання (у разі потреби та за відповідним погодженням).</w:t>
      </w:r>
    </w:p>
    <w:p w:rsidR="00D3719A" w:rsidRPr="00870057" w:rsidRDefault="00D3719A" w:rsidP="00443BFD">
      <w:pPr>
        <w:pStyle w:val="rvps2"/>
        <w:shd w:val="clear" w:color="auto" w:fill="FFFFFF"/>
        <w:spacing w:before="0" w:beforeAutospacing="0" w:after="0" w:afterAutospacing="0"/>
        <w:ind w:firstLine="567"/>
        <w:jc w:val="both"/>
        <w:rPr>
          <w:sz w:val="28"/>
          <w:szCs w:val="28"/>
        </w:rPr>
      </w:pPr>
      <w:bookmarkStart w:id="162" w:name="n776"/>
      <w:bookmarkStart w:id="163" w:name="n101"/>
      <w:bookmarkEnd w:id="162"/>
      <w:bookmarkEnd w:id="163"/>
      <w:r w:rsidRPr="00870057">
        <w:rPr>
          <w:sz w:val="28"/>
          <w:szCs w:val="28"/>
        </w:rPr>
        <w:t>У разі настання нещасного випадку та/або гострого професійного захворювання (отруєння) на території іншого підприємства (установи, організації) до складу спеціальної комісії включаються представники такого підприємства (установи, організації).</w:t>
      </w:r>
    </w:p>
    <w:p w:rsidR="00D3719A" w:rsidRPr="00870057" w:rsidRDefault="00D3719A" w:rsidP="00443BFD">
      <w:pPr>
        <w:pStyle w:val="rvps2"/>
        <w:shd w:val="clear" w:color="auto" w:fill="FFFFFF"/>
        <w:spacing w:before="0" w:beforeAutospacing="0" w:after="0" w:afterAutospacing="0"/>
        <w:ind w:firstLine="567"/>
        <w:jc w:val="both"/>
        <w:rPr>
          <w:sz w:val="28"/>
          <w:szCs w:val="28"/>
        </w:rPr>
      </w:pPr>
      <w:bookmarkStart w:id="164" w:name="n102"/>
      <w:bookmarkEnd w:id="164"/>
      <w:r w:rsidRPr="00870057">
        <w:rPr>
          <w:sz w:val="28"/>
          <w:szCs w:val="28"/>
        </w:rPr>
        <w:t>У разі потреби до складу комісії можуть включатися посадові особи Держпраці та/або її територіального органу за галузевим напрямом.</w:t>
      </w:r>
    </w:p>
    <w:p w:rsidR="00F668E3" w:rsidRPr="00870057" w:rsidRDefault="000274EE" w:rsidP="00443BFD">
      <w:pPr>
        <w:pStyle w:val="rvps2"/>
        <w:shd w:val="clear" w:color="auto" w:fill="FFFFFF"/>
        <w:spacing w:before="0" w:beforeAutospacing="0" w:after="0" w:afterAutospacing="0"/>
        <w:ind w:firstLine="567"/>
        <w:jc w:val="both"/>
        <w:rPr>
          <w:sz w:val="28"/>
          <w:szCs w:val="28"/>
        </w:rPr>
      </w:pPr>
      <w:r w:rsidRPr="00870057">
        <w:rPr>
          <w:sz w:val="28"/>
          <w:szCs w:val="28"/>
        </w:rPr>
        <w:t xml:space="preserve"> </w:t>
      </w:r>
      <w:r w:rsidR="00F668E3" w:rsidRPr="00870057">
        <w:rPr>
          <w:sz w:val="28"/>
          <w:szCs w:val="28"/>
        </w:rPr>
        <w:t>Спеціальне розслідування групового нещасного випадку та/або гострого професійного захворювання (отруєння), під час яких загинуло від двох до чотирьох осіб, проводиться спеціальною комісією, яка утворюється Держпраці або за її дорученням відповідним територіальним органом.</w:t>
      </w:r>
    </w:p>
    <w:p w:rsidR="00F668E3" w:rsidRPr="00870057" w:rsidRDefault="00F668E3" w:rsidP="00443BFD">
      <w:pPr>
        <w:pStyle w:val="rvps2"/>
        <w:shd w:val="clear" w:color="auto" w:fill="FFFFFF"/>
        <w:spacing w:before="0" w:beforeAutospacing="0" w:after="0" w:afterAutospacing="0"/>
        <w:ind w:firstLine="567"/>
        <w:jc w:val="both"/>
        <w:rPr>
          <w:sz w:val="28"/>
          <w:szCs w:val="28"/>
        </w:rPr>
      </w:pPr>
      <w:bookmarkStart w:id="165" w:name="n104"/>
      <w:bookmarkEnd w:id="165"/>
      <w:r w:rsidRPr="00870057">
        <w:rPr>
          <w:sz w:val="28"/>
          <w:szCs w:val="28"/>
        </w:rPr>
        <w:t>Спеціальне розслідування групового нещасного випадку, під час якого загинуло п’ять і більше осіб або травмовано 10 і більше осіб, проводиться спеціальною комісією, утвореною Держпраці.</w:t>
      </w:r>
    </w:p>
    <w:p w:rsidR="00F668E3" w:rsidRPr="00870057" w:rsidRDefault="00F668E3" w:rsidP="00443BFD">
      <w:pPr>
        <w:pStyle w:val="rvps2"/>
        <w:shd w:val="clear" w:color="auto" w:fill="FFFFFF"/>
        <w:spacing w:before="0" w:beforeAutospacing="0" w:after="0" w:afterAutospacing="0"/>
        <w:ind w:firstLine="567"/>
        <w:jc w:val="both"/>
        <w:rPr>
          <w:sz w:val="28"/>
          <w:szCs w:val="28"/>
        </w:rPr>
      </w:pPr>
      <w:bookmarkStart w:id="166" w:name="n105"/>
      <w:bookmarkEnd w:id="166"/>
      <w:r w:rsidRPr="00870057">
        <w:rPr>
          <w:sz w:val="28"/>
          <w:szCs w:val="28"/>
        </w:rPr>
        <w:t>Склад спеціальної комісії визначений </w:t>
      </w:r>
      <w:hyperlink r:id="rId34" w:anchor="n91" w:history="1">
        <w:r w:rsidRPr="00870057">
          <w:rPr>
            <w:sz w:val="28"/>
            <w:szCs w:val="28"/>
          </w:rPr>
          <w:t>пунктом 15</w:t>
        </w:r>
      </w:hyperlink>
      <w:r w:rsidRPr="00870057">
        <w:rPr>
          <w:sz w:val="28"/>
          <w:szCs w:val="28"/>
        </w:rPr>
        <w:t>  Порядку №</w:t>
      </w:r>
      <w:r w:rsidR="00BF5468" w:rsidRPr="00870057">
        <w:rPr>
          <w:sz w:val="28"/>
          <w:szCs w:val="28"/>
        </w:rPr>
        <w:t xml:space="preserve"> </w:t>
      </w:r>
      <w:r w:rsidRPr="00870057">
        <w:rPr>
          <w:sz w:val="28"/>
          <w:szCs w:val="28"/>
        </w:rPr>
        <w:t>337.</w:t>
      </w:r>
    </w:p>
    <w:p w:rsidR="005B55F8" w:rsidRPr="009419DC" w:rsidRDefault="005B55F8" w:rsidP="00443BFD">
      <w:pPr>
        <w:shd w:val="clear" w:color="auto" w:fill="FFFFFF"/>
        <w:tabs>
          <w:tab w:val="left" w:pos="709"/>
        </w:tabs>
        <w:autoSpaceDE w:val="0"/>
        <w:autoSpaceDN w:val="0"/>
        <w:adjustRightInd w:val="0"/>
        <w:spacing w:after="0" w:line="240" w:lineRule="auto"/>
        <w:ind w:firstLine="567"/>
        <w:rPr>
          <w:rFonts w:ascii="Times New Roman" w:hAnsi="Times New Roman"/>
          <w:b/>
          <w:sz w:val="20"/>
          <w:szCs w:val="20"/>
          <w:lang w:eastAsia="ru-RU"/>
        </w:rPr>
      </w:pPr>
    </w:p>
    <w:p w:rsidR="002F2617" w:rsidRPr="00870057" w:rsidRDefault="00231B7E"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eastAsia="ru-RU"/>
        </w:rPr>
        <w:t>Х</w:t>
      </w:r>
      <w:r>
        <w:rPr>
          <w:rFonts w:ascii="Times New Roman" w:hAnsi="Times New Roman"/>
          <w:b/>
          <w:sz w:val="28"/>
          <w:szCs w:val="28"/>
          <w:lang w:val="en-US" w:eastAsia="ru-RU"/>
        </w:rPr>
        <w:t>IV</w:t>
      </w:r>
      <w:r w:rsidR="002F2617" w:rsidRPr="00870057">
        <w:rPr>
          <w:rFonts w:ascii="Times New Roman" w:hAnsi="Times New Roman"/>
          <w:b/>
          <w:sz w:val="28"/>
          <w:szCs w:val="28"/>
          <w:lang w:eastAsia="ru-RU"/>
        </w:rPr>
        <w:t>. Пожежна безпека</w:t>
      </w:r>
    </w:p>
    <w:p w:rsidR="00803910" w:rsidRPr="00870057" w:rsidRDefault="00803910"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16"/>
          <w:szCs w:val="16"/>
          <w:lang w:eastAsia="ru-RU"/>
        </w:rPr>
      </w:pPr>
    </w:p>
    <w:p w:rsidR="002F2617" w:rsidRPr="00870057" w:rsidRDefault="002F2617" w:rsidP="00487687">
      <w:pPr>
        <w:shd w:val="clear" w:color="auto" w:fill="FFFFFF"/>
        <w:tabs>
          <w:tab w:val="left" w:pos="426"/>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Відповідальність за пожежну безпеку підприємства, своєчасне виконання протипожежних заходів, організацію пожежної охорони, забез</w:t>
      </w:r>
      <w:r w:rsidR="000256A3">
        <w:rPr>
          <w:rFonts w:ascii="Times New Roman" w:hAnsi="Times New Roman"/>
          <w:sz w:val="28"/>
          <w:szCs w:val="28"/>
          <w:lang w:eastAsia="ru-RU"/>
        </w:rPr>
        <w:t xml:space="preserve">печення засобами пожежогасіння </w:t>
      </w:r>
      <w:r w:rsidRPr="00870057">
        <w:rPr>
          <w:rFonts w:ascii="Times New Roman" w:hAnsi="Times New Roman"/>
          <w:sz w:val="28"/>
          <w:szCs w:val="28"/>
          <w:lang w:eastAsia="ru-RU"/>
        </w:rPr>
        <w:t xml:space="preserve">несе </w:t>
      </w:r>
      <w:r w:rsidR="00C4784D" w:rsidRPr="00870057">
        <w:rPr>
          <w:rFonts w:ascii="Times New Roman" w:hAnsi="Times New Roman"/>
          <w:bCs/>
          <w:sz w:val="28"/>
          <w:szCs w:val="28"/>
          <w:lang w:eastAsia="ru-RU"/>
        </w:rPr>
        <w:t>роботодавець</w:t>
      </w:r>
      <w:r w:rsidR="001273BE" w:rsidRPr="00870057">
        <w:rPr>
          <w:rFonts w:ascii="Times New Roman" w:hAnsi="Times New Roman"/>
          <w:sz w:val="28"/>
          <w:szCs w:val="28"/>
          <w:lang w:eastAsia="ru-RU"/>
        </w:rPr>
        <w:t>.</w:t>
      </w:r>
    </w:p>
    <w:p w:rsidR="002F2617" w:rsidRPr="00870057" w:rsidRDefault="000256A3" w:rsidP="000256A3">
      <w:pPr>
        <w:shd w:val="clear" w:color="auto" w:fill="FFFFFF"/>
        <w:tabs>
          <w:tab w:val="left" w:pos="426"/>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У</w:t>
      </w:r>
      <w:r w:rsidR="00D4066C" w:rsidRPr="00870057">
        <w:rPr>
          <w:rFonts w:ascii="Times New Roman" w:hAnsi="Times New Roman"/>
          <w:sz w:val="28"/>
          <w:szCs w:val="28"/>
          <w:lang w:eastAsia="ru-RU"/>
        </w:rPr>
        <w:t xml:space="preserve"> </w:t>
      </w:r>
      <w:r w:rsidR="00443BFD" w:rsidRPr="00870057">
        <w:rPr>
          <w:rFonts w:ascii="Times New Roman" w:hAnsi="Times New Roman"/>
          <w:sz w:val="28"/>
          <w:szCs w:val="28"/>
          <w:lang w:eastAsia="ru-RU"/>
        </w:rPr>
        <w:t xml:space="preserve">приміщеннях </w:t>
      </w:r>
      <w:r w:rsidR="00362AF7" w:rsidRPr="00870057">
        <w:rPr>
          <w:rFonts w:ascii="Times New Roman" w:hAnsi="Times New Roman"/>
          <w:sz w:val="28"/>
          <w:szCs w:val="28"/>
          <w:lang w:eastAsia="ru-RU"/>
        </w:rPr>
        <w:t>Управлінн</w:t>
      </w:r>
      <w:r w:rsidR="00443BFD" w:rsidRPr="00870057">
        <w:rPr>
          <w:rFonts w:ascii="Times New Roman" w:hAnsi="Times New Roman"/>
          <w:sz w:val="28"/>
          <w:szCs w:val="28"/>
          <w:lang w:eastAsia="ru-RU"/>
        </w:rPr>
        <w:t>я</w:t>
      </w:r>
      <w:r w:rsidR="00954C9C" w:rsidRPr="00870057">
        <w:rPr>
          <w:rFonts w:ascii="Times New Roman" w:hAnsi="Times New Roman"/>
          <w:sz w:val="28"/>
          <w:szCs w:val="28"/>
          <w:lang w:eastAsia="ru-RU"/>
        </w:rPr>
        <w:t xml:space="preserve"> </w:t>
      </w:r>
      <w:r w:rsidR="002F2617" w:rsidRPr="00870057">
        <w:rPr>
          <w:rFonts w:ascii="Times New Roman" w:hAnsi="Times New Roman"/>
          <w:sz w:val="28"/>
          <w:szCs w:val="28"/>
          <w:lang w:eastAsia="ru-RU"/>
        </w:rPr>
        <w:t>забороняється:</w:t>
      </w:r>
    </w:p>
    <w:p w:rsidR="002F2617" w:rsidRPr="00870057" w:rsidRDefault="002F2617" w:rsidP="000256A3">
      <w:pPr>
        <w:numPr>
          <w:ilvl w:val="0"/>
          <w:numId w:val="7"/>
        </w:numPr>
        <w:shd w:val="clear" w:color="auto" w:fill="FFFFFF"/>
        <w:tabs>
          <w:tab w:val="left" w:pos="284"/>
        </w:tabs>
        <w:autoSpaceDE w:val="0"/>
        <w:autoSpaceDN w:val="0"/>
        <w:adjustRightInd w:val="0"/>
        <w:spacing w:after="0" w:line="240" w:lineRule="auto"/>
        <w:jc w:val="both"/>
        <w:rPr>
          <w:rFonts w:ascii="Times New Roman" w:hAnsi="Times New Roman"/>
          <w:sz w:val="28"/>
          <w:szCs w:val="28"/>
          <w:lang w:eastAsia="ru-RU"/>
        </w:rPr>
      </w:pPr>
      <w:r w:rsidRPr="00870057">
        <w:rPr>
          <w:rFonts w:ascii="Times New Roman" w:hAnsi="Times New Roman"/>
          <w:sz w:val="28"/>
          <w:szCs w:val="28"/>
          <w:lang w:eastAsia="ru-RU"/>
        </w:rPr>
        <w:t>захаращувати проїзди, проходи та виходи в будівлях;</w:t>
      </w:r>
    </w:p>
    <w:p w:rsidR="001273BE" w:rsidRPr="00870057" w:rsidRDefault="002F2617" w:rsidP="000256A3">
      <w:pPr>
        <w:numPr>
          <w:ilvl w:val="0"/>
          <w:numId w:val="7"/>
        </w:numPr>
        <w:shd w:val="clear" w:color="auto" w:fill="FFFFFF"/>
        <w:tabs>
          <w:tab w:val="left" w:pos="284"/>
        </w:tabs>
        <w:autoSpaceDE w:val="0"/>
        <w:autoSpaceDN w:val="0"/>
        <w:adjustRightInd w:val="0"/>
        <w:spacing w:after="0" w:line="240" w:lineRule="auto"/>
        <w:jc w:val="both"/>
        <w:rPr>
          <w:rFonts w:ascii="Times New Roman" w:hAnsi="Times New Roman"/>
          <w:sz w:val="28"/>
          <w:szCs w:val="28"/>
          <w:lang w:eastAsia="ru-RU"/>
        </w:rPr>
      </w:pPr>
      <w:r w:rsidRPr="00870057">
        <w:rPr>
          <w:rFonts w:ascii="Times New Roman" w:hAnsi="Times New Roman"/>
          <w:sz w:val="28"/>
          <w:szCs w:val="28"/>
          <w:lang w:eastAsia="ru-RU"/>
        </w:rPr>
        <w:t>складувати матеріали поблизу пожежних щитів</w:t>
      </w:r>
      <w:r w:rsidR="001273BE" w:rsidRPr="00870057">
        <w:rPr>
          <w:rFonts w:ascii="Times New Roman" w:hAnsi="Times New Roman"/>
          <w:sz w:val="28"/>
          <w:szCs w:val="28"/>
          <w:lang w:eastAsia="ru-RU"/>
        </w:rPr>
        <w:t xml:space="preserve"> та захаращувати підходи до них;</w:t>
      </w:r>
    </w:p>
    <w:p w:rsidR="002F2617" w:rsidRPr="00870057" w:rsidRDefault="002F2617" w:rsidP="000256A3">
      <w:pPr>
        <w:numPr>
          <w:ilvl w:val="0"/>
          <w:numId w:val="7"/>
        </w:numPr>
        <w:shd w:val="clear" w:color="auto" w:fill="FFFFFF"/>
        <w:tabs>
          <w:tab w:val="left" w:pos="284"/>
        </w:tabs>
        <w:autoSpaceDE w:val="0"/>
        <w:autoSpaceDN w:val="0"/>
        <w:adjustRightInd w:val="0"/>
        <w:spacing w:after="0" w:line="240" w:lineRule="auto"/>
        <w:jc w:val="both"/>
        <w:rPr>
          <w:rFonts w:ascii="Times New Roman" w:hAnsi="Times New Roman"/>
          <w:sz w:val="28"/>
          <w:szCs w:val="28"/>
          <w:lang w:eastAsia="ru-RU"/>
        </w:rPr>
      </w:pPr>
      <w:r w:rsidRPr="00870057">
        <w:rPr>
          <w:rFonts w:ascii="Times New Roman" w:hAnsi="Times New Roman"/>
          <w:sz w:val="28"/>
          <w:szCs w:val="28"/>
          <w:lang w:eastAsia="ru-RU"/>
        </w:rPr>
        <w:t xml:space="preserve">палити в </w:t>
      </w:r>
      <w:r w:rsidR="00362AF7" w:rsidRPr="00870057">
        <w:rPr>
          <w:rFonts w:ascii="Times New Roman" w:hAnsi="Times New Roman"/>
          <w:sz w:val="28"/>
          <w:szCs w:val="28"/>
          <w:lang w:eastAsia="ru-RU"/>
        </w:rPr>
        <w:t>не признаних для цього місцях</w:t>
      </w:r>
      <w:r w:rsidRPr="00870057">
        <w:rPr>
          <w:rFonts w:ascii="Times New Roman" w:hAnsi="Times New Roman"/>
          <w:sz w:val="28"/>
          <w:szCs w:val="28"/>
          <w:lang w:eastAsia="ru-RU"/>
        </w:rPr>
        <w:t>.</w:t>
      </w:r>
    </w:p>
    <w:p w:rsidR="002F2617" w:rsidRPr="00870057" w:rsidRDefault="000256A3" w:rsidP="000256A3">
      <w:pPr>
        <w:shd w:val="clear" w:color="auto" w:fill="FFFFFF"/>
        <w:tabs>
          <w:tab w:val="left" w:pos="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У</w:t>
      </w:r>
      <w:r w:rsidR="002F2617" w:rsidRPr="00870057">
        <w:rPr>
          <w:rFonts w:ascii="Times New Roman" w:hAnsi="Times New Roman"/>
          <w:sz w:val="28"/>
          <w:szCs w:val="28"/>
          <w:lang w:eastAsia="ru-RU"/>
        </w:rPr>
        <w:t xml:space="preserve"> місцях</w:t>
      </w:r>
      <w:r w:rsidR="001273BE" w:rsidRPr="00870057">
        <w:rPr>
          <w:rFonts w:ascii="Times New Roman" w:hAnsi="Times New Roman"/>
          <w:sz w:val="28"/>
          <w:szCs w:val="28"/>
          <w:lang w:eastAsia="ru-RU"/>
        </w:rPr>
        <w:t>,</w:t>
      </w:r>
      <w:r w:rsidR="002F2617" w:rsidRPr="00870057">
        <w:rPr>
          <w:rFonts w:ascii="Times New Roman" w:hAnsi="Times New Roman"/>
          <w:sz w:val="28"/>
          <w:szCs w:val="28"/>
          <w:lang w:eastAsia="ru-RU"/>
        </w:rPr>
        <w:t xml:space="preserve"> небезпечних в пожежному відношенні</w:t>
      </w:r>
      <w:r w:rsidR="001273BE" w:rsidRPr="00870057">
        <w:rPr>
          <w:rFonts w:ascii="Times New Roman" w:hAnsi="Times New Roman"/>
          <w:sz w:val="28"/>
          <w:szCs w:val="28"/>
          <w:lang w:eastAsia="ru-RU"/>
        </w:rPr>
        <w:t>,</w:t>
      </w:r>
      <w:r w:rsidR="002F2617" w:rsidRPr="00870057">
        <w:rPr>
          <w:rFonts w:ascii="Times New Roman" w:hAnsi="Times New Roman"/>
          <w:sz w:val="28"/>
          <w:szCs w:val="28"/>
          <w:lang w:eastAsia="ru-RU"/>
        </w:rPr>
        <w:t xml:space="preserve"> повинні бути вивішені: </w:t>
      </w:r>
    </w:p>
    <w:p w:rsidR="002F2617" w:rsidRPr="00870057" w:rsidRDefault="002F2617" w:rsidP="000256A3">
      <w:pPr>
        <w:numPr>
          <w:ilvl w:val="0"/>
          <w:numId w:val="7"/>
        </w:numPr>
        <w:shd w:val="clear" w:color="auto" w:fill="FFFFFF"/>
        <w:tabs>
          <w:tab w:val="left" w:pos="0"/>
        </w:tabs>
        <w:autoSpaceDE w:val="0"/>
        <w:autoSpaceDN w:val="0"/>
        <w:adjustRightInd w:val="0"/>
        <w:spacing w:after="0" w:line="240" w:lineRule="auto"/>
        <w:jc w:val="both"/>
        <w:rPr>
          <w:rFonts w:ascii="Times New Roman" w:hAnsi="Times New Roman"/>
          <w:sz w:val="28"/>
          <w:szCs w:val="28"/>
          <w:lang w:eastAsia="ru-RU"/>
        </w:rPr>
      </w:pPr>
      <w:r w:rsidRPr="00870057">
        <w:rPr>
          <w:rFonts w:ascii="Times New Roman" w:hAnsi="Times New Roman"/>
          <w:sz w:val="28"/>
          <w:szCs w:val="28"/>
          <w:lang w:eastAsia="ru-RU"/>
        </w:rPr>
        <w:t xml:space="preserve">попереджувальні написи про заборону паління; </w:t>
      </w:r>
    </w:p>
    <w:p w:rsidR="002F2617" w:rsidRPr="00870057" w:rsidRDefault="002F2617" w:rsidP="000256A3">
      <w:pPr>
        <w:numPr>
          <w:ilvl w:val="0"/>
          <w:numId w:val="7"/>
        </w:numPr>
        <w:shd w:val="clear" w:color="auto" w:fill="FFFFFF"/>
        <w:tabs>
          <w:tab w:val="left" w:pos="0"/>
        </w:tabs>
        <w:autoSpaceDE w:val="0"/>
        <w:autoSpaceDN w:val="0"/>
        <w:adjustRightInd w:val="0"/>
        <w:spacing w:after="0" w:line="240" w:lineRule="auto"/>
        <w:jc w:val="both"/>
        <w:rPr>
          <w:rFonts w:ascii="Times New Roman" w:hAnsi="Times New Roman"/>
          <w:sz w:val="28"/>
          <w:szCs w:val="28"/>
          <w:lang w:eastAsia="ru-RU"/>
        </w:rPr>
      </w:pPr>
      <w:r w:rsidRPr="00870057">
        <w:rPr>
          <w:rFonts w:ascii="Times New Roman" w:hAnsi="Times New Roman"/>
          <w:sz w:val="28"/>
          <w:szCs w:val="28"/>
          <w:lang w:eastAsia="ru-RU"/>
        </w:rPr>
        <w:lastRenderedPageBreak/>
        <w:t>плакати на протипожежні теми;</w:t>
      </w:r>
    </w:p>
    <w:p w:rsidR="002F2617" w:rsidRPr="00870057" w:rsidRDefault="002F2617" w:rsidP="000256A3">
      <w:pPr>
        <w:numPr>
          <w:ilvl w:val="0"/>
          <w:numId w:val="7"/>
        </w:numPr>
        <w:shd w:val="clear" w:color="auto" w:fill="FFFFFF"/>
        <w:tabs>
          <w:tab w:val="left" w:pos="709"/>
        </w:tabs>
        <w:autoSpaceDE w:val="0"/>
        <w:autoSpaceDN w:val="0"/>
        <w:adjustRightInd w:val="0"/>
        <w:spacing w:after="0" w:line="240" w:lineRule="auto"/>
        <w:jc w:val="both"/>
        <w:rPr>
          <w:rFonts w:ascii="Times New Roman" w:hAnsi="Times New Roman"/>
          <w:sz w:val="28"/>
          <w:szCs w:val="28"/>
          <w:lang w:eastAsia="ru-RU"/>
        </w:rPr>
      </w:pPr>
      <w:r w:rsidRPr="00870057">
        <w:rPr>
          <w:rFonts w:ascii="Times New Roman" w:hAnsi="Times New Roman"/>
          <w:sz w:val="28"/>
          <w:szCs w:val="28"/>
          <w:lang w:eastAsia="ru-RU"/>
        </w:rPr>
        <w:t>інструкції по додержанню заходів пожежної безпеки.</w:t>
      </w:r>
    </w:p>
    <w:p w:rsidR="002F2617" w:rsidRPr="00870057" w:rsidRDefault="002F2617" w:rsidP="000256A3">
      <w:pPr>
        <w:shd w:val="clear" w:color="auto" w:fill="FFFFFF"/>
        <w:tabs>
          <w:tab w:val="left" w:pos="0"/>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Кожний працівник у разі виникнення пожежі повинен:</w:t>
      </w:r>
    </w:p>
    <w:p w:rsidR="002F2617" w:rsidRPr="00870057" w:rsidRDefault="002F2617" w:rsidP="000256A3">
      <w:pPr>
        <w:numPr>
          <w:ilvl w:val="0"/>
          <w:numId w:val="7"/>
        </w:numPr>
        <w:shd w:val="clear" w:color="auto" w:fill="FFFFFF"/>
        <w:tabs>
          <w:tab w:val="left" w:pos="709"/>
        </w:tabs>
        <w:autoSpaceDE w:val="0"/>
        <w:autoSpaceDN w:val="0"/>
        <w:adjustRightInd w:val="0"/>
        <w:spacing w:after="0" w:line="240" w:lineRule="auto"/>
        <w:jc w:val="both"/>
        <w:rPr>
          <w:rFonts w:ascii="Times New Roman" w:hAnsi="Times New Roman"/>
          <w:sz w:val="28"/>
          <w:szCs w:val="28"/>
          <w:lang w:eastAsia="ru-RU"/>
        </w:rPr>
      </w:pPr>
      <w:r w:rsidRPr="00870057">
        <w:rPr>
          <w:rFonts w:ascii="Times New Roman" w:hAnsi="Times New Roman"/>
          <w:sz w:val="28"/>
          <w:szCs w:val="28"/>
          <w:lang w:eastAsia="ru-RU"/>
        </w:rPr>
        <w:t xml:space="preserve">негайно повідомити про пожежу керівника, який має вжити заходів по евакуації людей, </w:t>
      </w:r>
      <w:r w:rsidR="001E0A0C" w:rsidRPr="00870057">
        <w:rPr>
          <w:rFonts w:ascii="Times New Roman" w:hAnsi="Times New Roman"/>
          <w:sz w:val="28"/>
          <w:szCs w:val="28"/>
          <w:lang w:eastAsia="ru-RU"/>
        </w:rPr>
        <w:t>порятунок</w:t>
      </w:r>
      <w:r w:rsidRPr="00870057">
        <w:rPr>
          <w:rFonts w:ascii="Times New Roman" w:hAnsi="Times New Roman"/>
          <w:sz w:val="28"/>
          <w:szCs w:val="28"/>
          <w:lang w:eastAsia="ru-RU"/>
        </w:rPr>
        <w:t xml:space="preserve"> матеріальних цінностей та повідомити пожежну частину; </w:t>
      </w:r>
    </w:p>
    <w:p w:rsidR="002F2617" w:rsidRPr="00870057" w:rsidRDefault="002F2617" w:rsidP="000256A3">
      <w:pPr>
        <w:numPr>
          <w:ilvl w:val="0"/>
          <w:numId w:val="7"/>
        </w:numPr>
        <w:shd w:val="clear" w:color="auto" w:fill="FFFFFF"/>
        <w:tabs>
          <w:tab w:val="left" w:pos="709"/>
        </w:tabs>
        <w:autoSpaceDE w:val="0"/>
        <w:autoSpaceDN w:val="0"/>
        <w:adjustRightInd w:val="0"/>
        <w:spacing w:after="0" w:line="240" w:lineRule="auto"/>
        <w:jc w:val="both"/>
        <w:rPr>
          <w:rFonts w:ascii="Times New Roman" w:hAnsi="Times New Roman"/>
          <w:sz w:val="28"/>
          <w:szCs w:val="28"/>
          <w:lang w:eastAsia="ru-RU"/>
        </w:rPr>
      </w:pPr>
      <w:r w:rsidRPr="00870057">
        <w:rPr>
          <w:rFonts w:ascii="Times New Roman" w:hAnsi="Times New Roman"/>
          <w:sz w:val="28"/>
          <w:szCs w:val="28"/>
          <w:lang w:eastAsia="ru-RU"/>
        </w:rPr>
        <w:t xml:space="preserve">приступити </w:t>
      </w:r>
      <w:r w:rsidR="001273BE" w:rsidRPr="00870057">
        <w:rPr>
          <w:rFonts w:ascii="Times New Roman" w:hAnsi="Times New Roman"/>
          <w:sz w:val="28"/>
          <w:szCs w:val="28"/>
          <w:lang w:eastAsia="ru-RU"/>
        </w:rPr>
        <w:t>до</w:t>
      </w:r>
      <w:r w:rsidRPr="00870057">
        <w:rPr>
          <w:rFonts w:ascii="Times New Roman" w:hAnsi="Times New Roman"/>
          <w:sz w:val="28"/>
          <w:szCs w:val="28"/>
          <w:lang w:eastAsia="ru-RU"/>
        </w:rPr>
        <w:t xml:space="preserve"> гасінн</w:t>
      </w:r>
      <w:r w:rsidR="001273BE" w:rsidRPr="00870057">
        <w:rPr>
          <w:rFonts w:ascii="Times New Roman" w:hAnsi="Times New Roman"/>
          <w:sz w:val="28"/>
          <w:szCs w:val="28"/>
          <w:lang w:eastAsia="ru-RU"/>
        </w:rPr>
        <w:t>я</w:t>
      </w:r>
      <w:r w:rsidRPr="00870057">
        <w:rPr>
          <w:rFonts w:ascii="Times New Roman" w:hAnsi="Times New Roman"/>
          <w:sz w:val="28"/>
          <w:szCs w:val="28"/>
          <w:lang w:eastAsia="ru-RU"/>
        </w:rPr>
        <w:t xml:space="preserve"> пожежі наявними засобами пожежогасіння; </w:t>
      </w:r>
    </w:p>
    <w:p w:rsidR="002F2617" w:rsidRPr="00870057" w:rsidRDefault="002F2617" w:rsidP="000256A3">
      <w:pPr>
        <w:numPr>
          <w:ilvl w:val="0"/>
          <w:numId w:val="7"/>
        </w:numPr>
        <w:shd w:val="clear" w:color="auto" w:fill="FFFFFF"/>
        <w:tabs>
          <w:tab w:val="left" w:pos="709"/>
        </w:tabs>
        <w:autoSpaceDE w:val="0"/>
        <w:autoSpaceDN w:val="0"/>
        <w:adjustRightInd w:val="0"/>
        <w:spacing w:after="0" w:line="240" w:lineRule="auto"/>
        <w:jc w:val="both"/>
        <w:rPr>
          <w:rFonts w:ascii="Times New Roman" w:hAnsi="Times New Roman"/>
          <w:sz w:val="28"/>
          <w:szCs w:val="28"/>
          <w:lang w:eastAsia="ru-RU"/>
        </w:rPr>
      </w:pPr>
      <w:r w:rsidRPr="00870057">
        <w:rPr>
          <w:rFonts w:ascii="Times New Roman" w:hAnsi="Times New Roman"/>
          <w:sz w:val="28"/>
          <w:szCs w:val="28"/>
          <w:lang w:eastAsia="ru-RU"/>
        </w:rPr>
        <w:t>зустріти прибуваючі пожежні підрозділи, інформувати їх про місце пожежі та наявність там людей.</w:t>
      </w:r>
    </w:p>
    <w:p w:rsidR="00803910" w:rsidRPr="009419DC" w:rsidRDefault="00803910"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20"/>
          <w:szCs w:val="20"/>
          <w:lang w:eastAsia="ru-RU"/>
        </w:rPr>
      </w:pPr>
    </w:p>
    <w:p w:rsidR="0037656A" w:rsidRPr="00870057" w:rsidRDefault="000256A3"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eastAsia="ru-RU"/>
        </w:rPr>
        <w:t>Х</w:t>
      </w:r>
      <w:r>
        <w:rPr>
          <w:rFonts w:ascii="Times New Roman" w:hAnsi="Times New Roman"/>
          <w:b/>
          <w:sz w:val="28"/>
          <w:szCs w:val="28"/>
          <w:lang w:val="en-US" w:eastAsia="ru-RU"/>
        </w:rPr>
        <w:t>V</w:t>
      </w:r>
      <w:r w:rsidR="002F2617" w:rsidRPr="00870057">
        <w:rPr>
          <w:rFonts w:ascii="Times New Roman" w:hAnsi="Times New Roman"/>
          <w:b/>
          <w:sz w:val="28"/>
          <w:szCs w:val="28"/>
          <w:lang w:eastAsia="ru-RU"/>
        </w:rPr>
        <w:t>. Надання першої медичної допомоги</w:t>
      </w:r>
    </w:p>
    <w:p w:rsidR="00487687" w:rsidRPr="00870057" w:rsidRDefault="00487687" w:rsidP="00443BFD">
      <w:pPr>
        <w:shd w:val="clear" w:color="auto" w:fill="FFFFFF"/>
        <w:tabs>
          <w:tab w:val="left" w:pos="709"/>
        </w:tabs>
        <w:autoSpaceDE w:val="0"/>
        <w:autoSpaceDN w:val="0"/>
        <w:adjustRightInd w:val="0"/>
        <w:spacing w:after="0" w:line="240" w:lineRule="auto"/>
        <w:ind w:firstLine="567"/>
        <w:jc w:val="center"/>
        <w:rPr>
          <w:rFonts w:ascii="Times New Roman" w:hAnsi="Times New Roman"/>
          <w:b/>
          <w:sz w:val="16"/>
          <w:szCs w:val="16"/>
          <w:lang w:eastAsia="ru-RU"/>
        </w:rPr>
      </w:pP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Перша медична допомога - це комплекс заходів спрямованих на поновлення або збереження життя та здоров’я потерпілого, яке здійснюється особою</w:t>
      </w:r>
      <w:r w:rsidR="00A84DF2" w:rsidRPr="00870057">
        <w:rPr>
          <w:rFonts w:ascii="Times New Roman" w:hAnsi="Times New Roman"/>
          <w:sz w:val="28"/>
          <w:szCs w:val="28"/>
          <w:lang w:eastAsia="ru-RU"/>
        </w:rPr>
        <w:t>,</w:t>
      </w:r>
      <w:r w:rsidRPr="00870057">
        <w:rPr>
          <w:rFonts w:ascii="Times New Roman" w:hAnsi="Times New Roman"/>
          <w:sz w:val="28"/>
          <w:szCs w:val="28"/>
          <w:lang w:eastAsia="ru-RU"/>
        </w:rPr>
        <w:t xml:space="preserve"> яка знаходиться поряд з потерпілим (взаємодопомога) або самим потерпілим (самодопомога) до прибуття медичних працівників.</w:t>
      </w:r>
    </w:p>
    <w:p w:rsidR="002F2617" w:rsidRPr="00870057" w:rsidRDefault="002F2617" w:rsidP="00443BFD">
      <w:pPr>
        <w:tabs>
          <w:tab w:val="left" w:pos="709"/>
        </w:tabs>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Від того, </w:t>
      </w:r>
      <w:r w:rsidRPr="00870057">
        <w:rPr>
          <w:rFonts w:ascii="Times New Roman" w:hAnsi="Times New Roman"/>
          <w:bCs/>
          <w:sz w:val="28"/>
          <w:szCs w:val="28"/>
          <w:lang w:eastAsia="ru-RU"/>
        </w:rPr>
        <w:t xml:space="preserve">наскільки </w:t>
      </w:r>
      <w:r w:rsidRPr="00870057">
        <w:rPr>
          <w:rFonts w:ascii="Times New Roman" w:hAnsi="Times New Roman"/>
          <w:sz w:val="28"/>
          <w:szCs w:val="28"/>
          <w:lang w:eastAsia="ru-RU"/>
        </w:rPr>
        <w:t>вміло і швидко надана перша допомога, залежить життя потерпілого та успіх наступного лікування.</w:t>
      </w:r>
    </w:p>
    <w:p w:rsidR="002F2617" w:rsidRPr="00870057" w:rsidRDefault="002F2617" w:rsidP="00EC691A">
      <w:pPr>
        <w:shd w:val="clear" w:color="auto" w:fill="FFFFFF"/>
        <w:tabs>
          <w:tab w:val="left" w:pos="709"/>
        </w:tabs>
        <w:autoSpaceDE w:val="0"/>
        <w:autoSpaceDN w:val="0"/>
        <w:adjustRightInd w:val="0"/>
        <w:spacing w:after="0" w:line="240" w:lineRule="auto"/>
        <w:ind w:firstLine="567"/>
        <w:rPr>
          <w:rFonts w:ascii="Times New Roman" w:hAnsi="Times New Roman"/>
          <w:b/>
          <w:sz w:val="28"/>
          <w:szCs w:val="28"/>
          <w:lang w:eastAsia="ru-RU"/>
        </w:rPr>
      </w:pPr>
      <w:r w:rsidRPr="00870057">
        <w:rPr>
          <w:rFonts w:ascii="Times New Roman" w:hAnsi="Times New Roman"/>
          <w:b/>
          <w:sz w:val="28"/>
          <w:szCs w:val="28"/>
          <w:lang w:eastAsia="ru-RU"/>
        </w:rPr>
        <w:t>Перша допомога при пораненні</w:t>
      </w:r>
      <w:r w:rsidR="00231B7E">
        <w:rPr>
          <w:rFonts w:ascii="Times New Roman" w:hAnsi="Times New Roman"/>
          <w:b/>
          <w:sz w:val="28"/>
          <w:szCs w:val="28"/>
          <w:lang w:eastAsia="ru-RU"/>
        </w:rPr>
        <w:t>.</w:t>
      </w:r>
    </w:p>
    <w:p w:rsidR="002F2617" w:rsidRPr="00870057" w:rsidRDefault="00231B7E"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Cs/>
          <w:sz w:val="28"/>
          <w:szCs w:val="28"/>
          <w:lang w:eastAsia="ru-RU"/>
        </w:rPr>
        <w:t>У</w:t>
      </w:r>
      <w:r w:rsidR="002F2617" w:rsidRPr="00870057">
        <w:rPr>
          <w:rFonts w:ascii="Times New Roman" w:hAnsi="Times New Roman"/>
          <w:bCs/>
          <w:sz w:val="28"/>
          <w:szCs w:val="28"/>
          <w:lang w:eastAsia="ru-RU"/>
        </w:rPr>
        <w:t xml:space="preserve"> першу чергу </w:t>
      </w:r>
      <w:r w:rsidR="002F2617" w:rsidRPr="00870057">
        <w:rPr>
          <w:rFonts w:ascii="Times New Roman" w:hAnsi="Times New Roman"/>
          <w:sz w:val="28"/>
          <w:szCs w:val="28"/>
          <w:lang w:eastAsia="ru-RU"/>
        </w:rPr>
        <w:t xml:space="preserve">необхідно призупинити </w:t>
      </w:r>
      <w:r w:rsidR="002F2617" w:rsidRPr="00870057">
        <w:rPr>
          <w:rFonts w:ascii="Times New Roman" w:hAnsi="Times New Roman"/>
          <w:bCs/>
          <w:sz w:val="28"/>
          <w:szCs w:val="28"/>
          <w:lang w:eastAsia="ru-RU"/>
        </w:rPr>
        <w:t xml:space="preserve">кровотечу, а </w:t>
      </w:r>
      <w:r w:rsidR="002F2617" w:rsidRPr="00870057">
        <w:rPr>
          <w:rFonts w:ascii="Times New Roman" w:hAnsi="Times New Roman"/>
          <w:sz w:val="28"/>
          <w:szCs w:val="28"/>
          <w:lang w:eastAsia="ru-RU"/>
        </w:rPr>
        <w:t xml:space="preserve">потім </w:t>
      </w:r>
      <w:r w:rsidR="002F2617" w:rsidRPr="00870057">
        <w:rPr>
          <w:rFonts w:ascii="Times New Roman" w:hAnsi="Times New Roman"/>
          <w:bCs/>
          <w:sz w:val="28"/>
          <w:szCs w:val="28"/>
          <w:lang w:eastAsia="ru-RU"/>
        </w:rPr>
        <w:t xml:space="preserve">накласти стерильну </w:t>
      </w:r>
      <w:r w:rsidR="002F2617" w:rsidRPr="00870057">
        <w:rPr>
          <w:rFonts w:ascii="Times New Roman" w:hAnsi="Times New Roman"/>
          <w:sz w:val="28"/>
          <w:szCs w:val="28"/>
          <w:lang w:eastAsia="ru-RU"/>
        </w:rPr>
        <w:t xml:space="preserve">пов’язку на рану. Зупинка кровотечі </w:t>
      </w:r>
      <w:r w:rsidR="002F2617" w:rsidRPr="00870057">
        <w:rPr>
          <w:rFonts w:ascii="Times New Roman" w:hAnsi="Times New Roman"/>
          <w:bCs/>
          <w:sz w:val="28"/>
          <w:szCs w:val="28"/>
          <w:lang w:eastAsia="ru-RU"/>
        </w:rPr>
        <w:t xml:space="preserve">на </w:t>
      </w:r>
      <w:r w:rsidR="002F2617" w:rsidRPr="00870057">
        <w:rPr>
          <w:rFonts w:ascii="Times New Roman" w:hAnsi="Times New Roman"/>
          <w:sz w:val="28"/>
          <w:szCs w:val="28"/>
          <w:lang w:eastAsia="ru-RU"/>
        </w:rPr>
        <w:t xml:space="preserve">кінцівках проводиться шляхом притиснення артерії, вени або накладанням джгута </w:t>
      </w:r>
      <w:r w:rsidR="002F2617" w:rsidRPr="00870057">
        <w:rPr>
          <w:rFonts w:ascii="Times New Roman" w:hAnsi="Times New Roman"/>
          <w:bCs/>
          <w:sz w:val="28"/>
          <w:szCs w:val="28"/>
          <w:lang w:eastAsia="ru-RU"/>
        </w:rPr>
        <w:t xml:space="preserve">вище від </w:t>
      </w:r>
      <w:r w:rsidR="002F2617" w:rsidRPr="00870057">
        <w:rPr>
          <w:rFonts w:ascii="Times New Roman" w:hAnsi="Times New Roman"/>
          <w:sz w:val="28"/>
          <w:szCs w:val="28"/>
          <w:lang w:eastAsia="ru-RU"/>
        </w:rPr>
        <w:t>місця поранення при піднятій кінцівці.</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При </w:t>
      </w:r>
      <w:r w:rsidRPr="00870057">
        <w:rPr>
          <w:rFonts w:ascii="Times New Roman" w:hAnsi="Times New Roman"/>
          <w:bCs/>
          <w:sz w:val="28"/>
          <w:szCs w:val="28"/>
          <w:lang w:eastAsia="ru-RU"/>
        </w:rPr>
        <w:t xml:space="preserve">накладанні </w:t>
      </w:r>
      <w:r w:rsidRPr="00870057">
        <w:rPr>
          <w:rFonts w:ascii="Times New Roman" w:hAnsi="Times New Roman"/>
          <w:sz w:val="28"/>
          <w:szCs w:val="28"/>
          <w:lang w:eastAsia="ru-RU"/>
        </w:rPr>
        <w:t xml:space="preserve">джгута </w:t>
      </w:r>
      <w:r w:rsidRPr="00870057">
        <w:rPr>
          <w:rFonts w:ascii="Times New Roman" w:hAnsi="Times New Roman"/>
          <w:bCs/>
          <w:sz w:val="28"/>
          <w:szCs w:val="28"/>
          <w:lang w:eastAsia="ru-RU"/>
        </w:rPr>
        <w:t xml:space="preserve">(а при його відсутності - ременя, паска, </w:t>
      </w:r>
      <w:r w:rsidRPr="00870057">
        <w:rPr>
          <w:rFonts w:ascii="Times New Roman" w:hAnsi="Times New Roman"/>
          <w:sz w:val="28"/>
          <w:szCs w:val="28"/>
          <w:lang w:eastAsia="ru-RU"/>
        </w:rPr>
        <w:t xml:space="preserve">мотузки, </w:t>
      </w:r>
      <w:r w:rsidRPr="00870057">
        <w:rPr>
          <w:rFonts w:ascii="Times New Roman" w:hAnsi="Times New Roman"/>
          <w:bCs/>
          <w:sz w:val="28"/>
          <w:szCs w:val="28"/>
          <w:lang w:eastAsia="ru-RU"/>
        </w:rPr>
        <w:t xml:space="preserve">шматка </w:t>
      </w:r>
      <w:r w:rsidRPr="00870057">
        <w:rPr>
          <w:rFonts w:ascii="Times New Roman" w:hAnsi="Times New Roman"/>
          <w:sz w:val="28"/>
          <w:szCs w:val="28"/>
          <w:lang w:eastAsia="ru-RU"/>
        </w:rPr>
        <w:t xml:space="preserve">відірваної сорочки та інше) необхідно </w:t>
      </w:r>
      <w:r w:rsidRPr="00870057">
        <w:rPr>
          <w:rFonts w:ascii="Times New Roman" w:hAnsi="Times New Roman"/>
          <w:bCs/>
          <w:sz w:val="28"/>
          <w:szCs w:val="28"/>
          <w:lang w:eastAsia="ru-RU"/>
        </w:rPr>
        <w:t xml:space="preserve">місце його </w:t>
      </w:r>
      <w:r w:rsidRPr="00870057">
        <w:rPr>
          <w:rFonts w:ascii="Times New Roman" w:hAnsi="Times New Roman"/>
          <w:sz w:val="28"/>
          <w:szCs w:val="28"/>
          <w:lang w:eastAsia="ru-RU"/>
        </w:rPr>
        <w:t xml:space="preserve">накладення обгорнути шматком </w:t>
      </w:r>
      <w:r w:rsidRPr="00870057">
        <w:rPr>
          <w:rFonts w:ascii="Times New Roman" w:hAnsi="Times New Roman"/>
          <w:bCs/>
          <w:sz w:val="28"/>
          <w:szCs w:val="28"/>
          <w:lang w:eastAsia="ru-RU"/>
        </w:rPr>
        <w:t>матеріалу, щоб уникнути болісності.</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Слід </w:t>
      </w:r>
      <w:r w:rsidRPr="00870057">
        <w:rPr>
          <w:rFonts w:ascii="Times New Roman" w:hAnsi="Times New Roman"/>
          <w:bCs/>
          <w:sz w:val="28"/>
          <w:szCs w:val="28"/>
          <w:lang w:eastAsia="ru-RU"/>
        </w:rPr>
        <w:t xml:space="preserve">пам’ятати, що </w:t>
      </w:r>
      <w:r w:rsidRPr="00870057">
        <w:rPr>
          <w:rFonts w:ascii="Times New Roman" w:hAnsi="Times New Roman"/>
          <w:sz w:val="28"/>
          <w:szCs w:val="28"/>
          <w:lang w:eastAsia="ru-RU"/>
        </w:rPr>
        <w:t>джгут накладається</w:t>
      </w:r>
      <w:r w:rsidRPr="00870057">
        <w:rPr>
          <w:rFonts w:ascii="Times New Roman" w:hAnsi="Times New Roman"/>
          <w:bCs/>
          <w:sz w:val="28"/>
          <w:szCs w:val="28"/>
          <w:lang w:eastAsia="ru-RU"/>
        </w:rPr>
        <w:t xml:space="preserve"> тільки на години. </w:t>
      </w:r>
      <w:r w:rsidRPr="00870057">
        <w:rPr>
          <w:rFonts w:ascii="Times New Roman" w:hAnsi="Times New Roman"/>
          <w:sz w:val="28"/>
          <w:szCs w:val="28"/>
          <w:lang w:eastAsia="ru-RU"/>
        </w:rPr>
        <w:t xml:space="preserve">У зв'язку з </w:t>
      </w:r>
      <w:r w:rsidR="00A84DF2" w:rsidRPr="00870057">
        <w:rPr>
          <w:rFonts w:ascii="Times New Roman" w:hAnsi="Times New Roman"/>
          <w:bCs/>
          <w:sz w:val="28"/>
          <w:szCs w:val="28"/>
          <w:lang w:eastAsia="ru-RU"/>
        </w:rPr>
        <w:t>цим</w:t>
      </w:r>
      <w:r w:rsidRPr="00870057">
        <w:rPr>
          <w:rFonts w:ascii="Times New Roman" w:hAnsi="Times New Roman"/>
          <w:bCs/>
          <w:sz w:val="28"/>
          <w:szCs w:val="28"/>
          <w:lang w:eastAsia="ru-RU"/>
        </w:rPr>
        <w:t xml:space="preserve"> </w:t>
      </w:r>
      <w:r w:rsidRPr="00870057">
        <w:rPr>
          <w:rFonts w:ascii="Times New Roman" w:hAnsi="Times New Roman"/>
          <w:sz w:val="28"/>
          <w:szCs w:val="28"/>
          <w:lang w:eastAsia="ru-RU"/>
        </w:rPr>
        <w:t xml:space="preserve">необхідно під </w:t>
      </w:r>
      <w:r w:rsidRPr="00870057">
        <w:rPr>
          <w:rFonts w:ascii="Times New Roman" w:hAnsi="Times New Roman"/>
          <w:bCs/>
          <w:sz w:val="28"/>
          <w:szCs w:val="28"/>
          <w:lang w:eastAsia="ru-RU"/>
        </w:rPr>
        <w:t xml:space="preserve">накладений </w:t>
      </w:r>
      <w:r w:rsidRPr="00870057">
        <w:rPr>
          <w:rFonts w:ascii="Times New Roman" w:hAnsi="Times New Roman"/>
          <w:sz w:val="28"/>
          <w:szCs w:val="28"/>
          <w:lang w:eastAsia="ru-RU"/>
        </w:rPr>
        <w:t xml:space="preserve">джгут </w:t>
      </w:r>
      <w:r w:rsidRPr="00870057">
        <w:rPr>
          <w:rFonts w:ascii="Times New Roman" w:hAnsi="Times New Roman"/>
          <w:bCs/>
          <w:sz w:val="28"/>
          <w:szCs w:val="28"/>
          <w:lang w:eastAsia="ru-RU"/>
        </w:rPr>
        <w:t xml:space="preserve">покласти записку чи написати </w:t>
      </w:r>
      <w:r w:rsidRPr="00870057">
        <w:rPr>
          <w:rFonts w:ascii="Times New Roman" w:hAnsi="Times New Roman"/>
          <w:sz w:val="28"/>
          <w:szCs w:val="28"/>
          <w:lang w:eastAsia="ru-RU"/>
        </w:rPr>
        <w:t xml:space="preserve">чорнилом </w:t>
      </w:r>
      <w:r w:rsidRPr="00870057">
        <w:rPr>
          <w:rFonts w:ascii="Times New Roman" w:hAnsi="Times New Roman"/>
          <w:bCs/>
          <w:sz w:val="28"/>
          <w:szCs w:val="28"/>
          <w:lang w:eastAsia="ru-RU"/>
        </w:rPr>
        <w:t xml:space="preserve">або хімічним олівцем на </w:t>
      </w:r>
      <w:r w:rsidRPr="00870057">
        <w:rPr>
          <w:rFonts w:ascii="Times New Roman" w:hAnsi="Times New Roman"/>
          <w:sz w:val="28"/>
          <w:szCs w:val="28"/>
          <w:lang w:eastAsia="ru-RU"/>
        </w:rPr>
        <w:t>кінцівці точний час</w:t>
      </w:r>
      <w:r w:rsidR="00A84DF2" w:rsidRPr="00870057">
        <w:rPr>
          <w:rFonts w:ascii="Times New Roman" w:hAnsi="Times New Roman"/>
          <w:sz w:val="28"/>
          <w:szCs w:val="28"/>
          <w:lang w:eastAsia="ru-RU"/>
        </w:rPr>
        <w:t>,</w:t>
      </w:r>
      <w:r w:rsidRPr="00870057">
        <w:rPr>
          <w:rFonts w:ascii="Times New Roman" w:hAnsi="Times New Roman"/>
          <w:sz w:val="28"/>
          <w:szCs w:val="28"/>
          <w:lang w:eastAsia="ru-RU"/>
        </w:rPr>
        <w:t xml:space="preserve"> коли джгут </w:t>
      </w:r>
      <w:r w:rsidRPr="00870057">
        <w:rPr>
          <w:rFonts w:ascii="Times New Roman" w:hAnsi="Times New Roman"/>
          <w:bCs/>
          <w:sz w:val="28"/>
          <w:szCs w:val="28"/>
          <w:lang w:eastAsia="ru-RU"/>
        </w:rPr>
        <w:t xml:space="preserve">було </w:t>
      </w:r>
      <w:r w:rsidRPr="00870057">
        <w:rPr>
          <w:rFonts w:ascii="Times New Roman" w:hAnsi="Times New Roman"/>
          <w:sz w:val="28"/>
          <w:szCs w:val="28"/>
          <w:lang w:eastAsia="ru-RU"/>
        </w:rPr>
        <w:t xml:space="preserve">накладено. Після </w:t>
      </w:r>
      <w:r w:rsidRPr="00870057">
        <w:rPr>
          <w:rFonts w:ascii="Times New Roman" w:hAnsi="Times New Roman"/>
          <w:bCs/>
          <w:sz w:val="28"/>
          <w:szCs w:val="28"/>
          <w:lang w:eastAsia="ru-RU"/>
        </w:rPr>
        <w:t xml:space="preserve">зупинення кровотечі </w:t>
      </w:r>
      <w:r w:rsidRPr="00870057">
        <w:rPr>
          <w:rFonts w:ascii="Times New Roman" w:hAnsi="Times New Roman"/>
          <w:sz w:val="28"/>
          <w:szCs w:val="28"/>
          <w:lang w:eastAsia="ru-RU"/>
        </w:rPr>
        <w:t xml:space="preserve">шкіру навкруги </w:t>
      </w:r>
      <w:r w:rsidRPr="00870057">
        <w:rPr>
          <w:rFonts w:ascii="Times New Roman" w:hAnsi="Times New Roman"/>
          <w:bCs/>
          <w:sz w:val="28"/>
          <w:szCs w:val="28"/>
          <w:lang w:eastAsia="ru-RU"/>
        </w:rPr>
        <w:t xml:space="preserve">рани </w:t>
      </w:r>
      <w:r w:rsidRPr="00870057">
        <w:rPr>
          <w:rFonts w:ascii="Times New Roman" w:hAnsi="Times New Roman"/>
          <w:sz w:val="28"/>
          <w:szCs w:val="28"/>
          <w:lang w:eastAsia="ru-RU"/>
        </w:rPr>
        <w:t xml:space="preserve">очищають </w:t>
      </w:r>
      <w:r w:rsidRPr="00870057">
        <w:rPr>
          <w:rFonts w:ascii="Times New Roman" w:hAnsi="Times New Roman"/>
          <w:bCs/>
          <w:sz w:val="28"/>
          <w:szCs w:val="28"/>
          <w:lang w:eastAsia="ru-RU"/>
        </w:rPr>
        <w:t xml:space="preserve">спиртом, </w:t>
      </w:r>
      <w:r w:rsidRPr="00870057">
        <w:rPr>
          <w:rFonts w:ascii="Times New Roman" w:hAnsi="Times New Roman"/>
          <w:sz w:val="28"/>
          <w:szCs w:val="28"/>
          <w:lang w:eastAsia="ru-RU"/>
        </w:rPr>
        <w:t xml:space="preserve">змащують </w:t>
      </w:r>
      <w:r w:rsidRPr="00870057">
        <w:rPr>
          <w:rFonts w:ascii="Times New Roman" w:hAnsi="Times New Roman"/>
          <w:bCs/>
          <w:sz w:val="28"/>
          <w:szCs w:val="28"/>
          <w:lang w:eastAsia="ru-RU"/>
        </w:rPr>
        <w:t xml:space="preserve">йодом або зеленкою, а потім накладають </w:t>
      </w:r>
      <w:r w:rsidRPr="00870057">
        <w:rPr>
          <w:rFonts w:ascii="Times New Roman" w:hAnsi="Times New Roman"/>
          <w:sz w:val="28"/>
          <w:szCs w:val="28"/>
          <w:lang w:eastAsia="ru-RU"/>
        </w:rPr>
        <w:t>стерильну пов’язку.</w:t>
      </w:r>
    </w:p>
    <w:p w:rsidR="002F2617" w:rsidRPr="00870057" w:rsidRDefault="002F2617" w:rsidP="00C2159F">
      <w:pPr>
        <w:shd w:val="clear" w:color="auto" w:fill="FFFFFF"/>
        <w:tabs>
          <w:tab w:val="left" w:pos="709"/>
        </w:tabs>
        <w:autoSpaceDE w:val="0"/>
        <w:autoSpaceDN w:val="0"/>
        <w:adjustRightInd w:val="0"/>
        <w:spacing w:after="0" w:line="240" w:lineRule="auto"/>
        <w:ind w:firstLine="567"/>
        <w:rPr>
          <w:rFonts w:ascii="Times New Roman" w:hAnsi="Times New Roman"/>
          <w:b/>
          <w:sz w:val="28"/>
          <w:szCs w:val="28"/>
          <w:lang w:eastAsia="ru-RU"/>
        </w:rPr>
      </w:pPr>
      <w:r w:rsidRPr="00870057">
        <w:rPr>
          <w:rFonts w:ascii="Times New Roman" w:hAnsi="Times New Roman"/>
          <w:b/>
          <w:sz w:val="28"/>
          <w:szCs w:val="28"/>
          <w:lang w:eastAsia="ru-RU"/>
        </w:rPr>
        <w:t>Перша допомога при переломах</w:t>
      </w:r>
      <w:r w:rsidR="00231B7E">
        <w:rPr>
          <w:rFonts w:ascii="Times New Roman" w:hAnsi="Times New Roman"/>
          <w:b/>
          <w:sz w:val="28"/>
          <w:szCs w:val="28"/>
          <w:lang w:eastAsia="ru-RU"/>
        </w:rPr>
        <w:t>.</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Під час на</w:t>
      </w:r>
      <w:r w:rsidRPr="00870057">
        <w:rPr>
          <w:rFonts w:ascii="Times New Roman" w:hAnsi="Times New Roman"/>
          <w:bCs/>
          <w:sz w:val="28"/>
          <w:szCs w:val="28"/>
          <w:lang w:eastAsia="ru-RU"/>
        </w:rPr>
        <w:t xml:space="preserve">дання допомоги </w:t>
      </w:r>
      <w:r w:rsidRPr="00870057">
        <w:rPr>
          <w:rFonts w:ascii="Times New Roman" w:hAnsi="Times New Roman"/>
          <w:sz w:val="28"/>
          <w:szCs w:val="28"/>
          <w:lang w:eastAsia="ru-RU"/>
        </w:rPr>
        <w:t xml:space="preserve">при </w:t>
      </w:r>
      <w:r w:rsidRPr="00870057">
        <w:rPr>
          <w:rFonts w:ascii="Times New Roman" w:hAnsi="Times New Roman"/>
          <w:bCs/>
          <w:sz w:val="28"/>
          <w:szCs w:val="28"/>
          <w:lang w:eastAsia="ru-RU"/>
        </w:rPr>
        <w:t xml:space="preserve">переломах кісток: </w:t>
      </w:r>
      <w:r w:rsidRPr="00870057">
        <w:rPr>
          <w:rFonts w:ascii="Times New Roman" w:hAnsi="Times New Roman"/>
          <w:sz w:val="28"/>
          <w:szCs w:val="28"/>
          <w:lang w:eastAsia="ru-RU"/>
        </w:rPr>
        <w:t xml:space="preserve">необхідно бути </w:t>
      </w:r>
      <w:r w:rsidRPr="00870057">
        <w:rPr>
          <w:rFonts w:ascii="Times New Roman" w:hAnsi="Times New Roman"/>
          <w:bCs/>
          <w:sz w:val="28"/>
          <w:szCs w:val="28"/>
          <w:lang w:eastAsia="ru-RU"/>
        </w:rPr>
        <w:t xml:space="preserve">вкрай обережним, </w:t>
      </w:r>
      <w:r w:rsidRPr="00870057">
        <w:rPr>
          <w:rFonts w:ascii="Times New Roman" w:hAnsi="Times New Roman"/>
          <w:sz w:val="28"/>
          <w:szCs w:val="28"/>
          <w:lang w:eastAsia="ru-RU"/>
        </w:rPr>
        <w:t xml:space="preserve">щоб </w:t>
      </w:r>
      <w:r w:rsidRPr="00870057">
        <w:rPr>
          <w:rFonts w:ascii="Times New Roman" w:hAnsi="Times New Roman"/>
          <w:bCs/>
          <w:sz w:val="28"/>
          <w:szCs w:val="28"/>
          <w:lang w:eastAsia="ru-RU"/>
        </w:rPr>
        <w:t xml:space="preserve">не </w:t>
      </w:r>
      <w:r w:rsidRPr="00870057">
        <w:rPr>
          <w:rFonts w:ascii="Times New Roman" w:hAnsi="Times New Roman"/>
          <w:sz w:val="28"/>
          <w:szCs w:val="28"/>
          <w:lang w:eastAsia="ru-RU"/>
        </w:rPr>
        <w:t xml:space="preserve">перетворити </w:t>
      </w:r>
      <w:r w:rsidRPr="00870057">
        <w:rPr>
          <w:rFonts w:ascii="Times New Roman" w:hAnsi="Times New Roman"/>
          <w:bCs/>
          <w:sz w:val="28"/>
          <w:szCs w:val="28"/>
          <w:lang w:eastAsia="ru-RU"/>
        </w:rPr>
        <w:t xml:space="preserve">закритий </w:t>
      </w:r>
      <w:r w:rsidRPr="00870057">
        <w:rPr>
          <w:rFonts w:ascii="Times New Roman" w:hAnsi="Times New Roman"/>
          <w:sz w:val="28"/>
          <w:szCs w:val="28"/>
          <w:lang w:eastAsia="ru-RU"/>
        </w:rPr>
        <w:t xml:space="preserve">перелом </w:t>
      </w:r>
      <w:r w:rsidRPr="00870057">
        <w:rPr>
          <w:rFonts w:ascii="Times New Roman" w:hAnsi="Times New Roman"/>
          <w:bCs/>
          <w:sz w:val="28"/>
          <w:szCs w:val="28"/>
          <w:lang w:eastAsia="ru-RU"/>
        </w:rPr>
        <w:t>у відкритий.</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При відкритому </w:t>
      </w:r>
      <w:r w:rsidRPr="00870057">
        <w:rPr>
          <w:rFonts w:ascii="Times New Roman" w:hAnsi="Times New Roman"/>
          <w:bCs/>
          <w:sz w:val="28"/>
          <w:szCs w:val="28"/>
          <w:lang w:eastAsia="ru-RU"/>
        </w:rPr>
        <w:t xml:space="preserve">переломі в </w:t>
      </w:r>
      <w:r w:rsidRPr="00870057">
        <w:rPr>
          <w:rFonts w:ascii="Times New Roman" w:hAnsi="Times New Roman"/>
          <w:sz w:val="28"/>
          <w:szCs w:val="28"/>
          <w:lang w:eastAsia="ru-RU"/>
        </w:rPr>
        <w:t xml:space="preserve">першу чергу </w:t>
      </w:r>
      <w:r w:rsidRPr="00870057">
        <w:rPr>
          <w:rFonts w:ascii="Times New Roman" w:hAnsi="Times New Roman"/>
          <w:bCs/>
          <w:sz w:val="28"/>
          <w:szCs w:val="28"/>
          <w:lang w:eastAsia="ru-RU"/>
        </w:rPr>
        <w:t xml:space="preserve">необхідно </w:t>
      </w:r>
      <w:r w:rsidRPr="00870057">
        <w:rPr>
          <w:rFonts w:ascii="Times New Roman" w:hAnsi="Times New Roman"/>
          <w:sz w:val="28"/>
          <w:szCs w:val="28"/>
          <w:lang w:eastAsia="ru-RU"/>
        </w:rPr>
        <w:t xml:space="preserve">накласти стерильну пов’язку, </w:t>
      </w:r>
      <w:r w:rsidRPr="00870057">
        <w:rPr>
          <w:rFonts w:ascii="Times New Roman" w:hAnsi="Times New Roman"/>
          <w:bCs/>
          <w:sz w:val="28"/>
          <w:szCs w:val="28"/>
          <w:lang w:eastAsia="ru-RU"/>
        </w:rPr>
        <w:t xml:space="preserve">а потім </w:t>
      </w:r>
      <w:r w:rsidRPr="00870057">
        <w:rPr>
          <w:rFonts w:ascii="Times New Roman" w:hAnsi="Times New Roman"/>
          <w:sz w:val="28"/>
          <w:szCs w:val="28"/>
          <w:lang w:eastAsia="ru-RU"/>
        </w:rPr>
        <w:t xml:space="preserve">приступити до </w:t>
      </w:r>
      <w:r w:rsidRPr="00870057">
        <w:rPr>
          <w:rFonts w:ascii="Times New Roman" w:hAnsi="Times New Roman"/>
          <w:bCs/>
          <w:sz w:val="28"/>
          <w:szCs w:val="28"/>
          <w:lang w:eastAsia="ru-RU"/>
        </w:rPr>
        <w:t xml:space="preserve">укладання кінцівки </w:t>
      </w:r>
      <w:r w:rsidRPr="00870057">
        <w:rPr>
          <w:rFonts w:ascii="Times New Roman" w:hAnsi="Times New Roman"/>
          <w:sz w:val="28"/>
          <w:szCs w:val="28"/>
          <w:lang w:eastAsia="ru-RU"/>
        </w:rPr>
        <w:t xml:space="preserve">в нерухомий </w:t>
      </w:r>
      <w:r w:rsidRPr="00870057">
        <w:rPr>
          <w:rFonts w:ascii="Times New Roman" w:hAnsi="Times New Roman"/>
          <w:bCs/>
          <w:sz w:val="28"/>
          <w:szCs w:val="28"/>
          <w:lang w:eastAsia="ru-RU"/>
        </w:rPr>
        <w:t>стан.</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Для цього кінцівку вкладають в шину або на дошки, палиці та інші предмети, до яких прибинтовують кінцівку так, щоб шина захопила два найближчі суглоби і робила їх нерухомими.</w:t>
      </w:r>
    </w:p>
    <w:p w:rsidR="002F2617" w:rsidRPr="00870057" w:rsidRDefault="002F2617" w:rsidP="00C2159F">
      <w:pPr>
        <w:shd w:val="clear" w:color="auto" w:fill="FFFFFF"/>
        <w:tabs>
          <w:tab w:val="left" w:pos="709"/>
        </w:tabs>
        <w:autoSpaceDE w:val="0"/>
        <w:autoSpaceDN w:val="0"/>
        <w:adjustRightInd w:val="0"/>
        <w:spacing w:after="0" w:line="240" w:lineRule="auto"/>
        <w:ind w:firstLine="567"/>
        <w:rPr>
          <w:rFonts w:ascii="Times New Roman" w:hAnsi="Times New Roman"/>
          <w:b/>
          <w:sz w:val="28"/>
          <w:szCs w:val="28"/>
          <w:lang w:eastAsia="ru-RU"/>
        </w:rPr>
      </w:pPr>
      <w:r w:rsidRPr="00870057">
        <w:rPr>
          <w:rFonts w:ascii="Times New Roman" w:hAnsi="Times New Roman"/>
          <w:b/>
          <w:sz w:val="28"/>
          <w:szCs w:val="28"/>
          <w:lang w:eastAsia="ru-RU"/>
        </w:rPr>
        <w:t>Перша допомога при вивихах, ударах і розтягненнях</w:t>
      </w:r>
      <w:r w:rsidR="00231B7E">
        <w:rPr>
          <w:rFonts w:ascii="Times New Roman" w:hAnsi="Times New Roman"/>
          <w:b/>
          <w:sz w:val="28"/>
          <w:szCs w:val="28"/>
          <w:lang w:eastAsia="ru-RU"/>
        </w:rPr>
        <w:t>.</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Удари в ділянці голови часто супроводжуються струсом мозку або крововиливом у мозок. Ці ускладнення можуть виявитись через декілька днів або годин після травмування. Тому </w:t>
      </w:r>
      <w:r w:rsidRPr="00870057">
        <w:rPr>
          <w:rFonts w:ascii="Times New Roman" w:hAnsi="Times New Roman"/>
          <w:iCs/>
          <w:sz w:val="28"/>
          <w:szCs w:val="28"/>
          <w:lang w:eastAsia="ru-RU"/>
        </w:rPr>
        <w:t>при</w:t>
      </w:r>
      <w:r w:rsidRPr="00870057">
        <w:rPr>
          <w:rFonts w:ascii="Times New Roman" w:hAnsi="Times New Roman"/>
          <w:i/>
          <w:iCs/>
          <w:sz w:val="28"/>
          <w:szCs w:val="28"/>
          <w:lang w:eastAsia="ru-RU"/>
        </w:rPr>
        <w:t xml:space="preserve"> </w:t>
      </w:r>
      <w:r w:rsidRPr="00870057">
        <w:rPr>
          <w:rFonts w:ascii="Times New Roman" w:hAnsi="Times New Roman"/>
          <w:sz w:val="28"/>
          <w:szCs w:val="28"/>
          <w:lang w:eastAsia="ru-RU"/>
        </w:rPr>
        <w:t>травмі черепа потерпілого необхідно укласти з трохи піднятою головою, покласти на голову холод (сніг або лід) та направити в лікарню.</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При вивихах з’являється болісність та зміна форми суглоба. Першою допомогою при вивихах є накладання пов’язки в цілях забезпечення </w:t>
      </w:r>
      <w:r w:rsidRPr="00870057">
        <w:rPr>
          <w:rFonts w:ascii="Times New Roman" w:hAnsi="Times New Roman"/>
          <w:bCs/>
          <w:sz w:val="28"/>
          <w:szCs w:val="28"/>
          <w:lang w:eastAsia="ru-RU"/>
        </w:rPr>
        <w:t xml:space="preserve">нерухомості </w:t>
      </w:r>
      <w:r w:rsidRPr="00870057">
        <w:rPr>
          <w:rFonts w:ascii="Times New Roman" w:hAnsi="Times New Roman"/>
          <w:sz w:val="28"/>
          <w:szCs w:val="28"/>
          <w:lang w:eastAsia="ru-RU"/>
        </w:rPr>
        <w:t>суглоба і негайне направлення до лікаря для вправлення вивиху.</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lastRenderedPageBreak/>
        <w:t xml:space="preserve">При </w:t>
      </w:r>
      <w:r w:rsidRPr="00870057">
        <w:rPr>
          <w:rFonts w:ascii="Times New Roman" w:hAnsi="Times New Roman"/>
          <w:bCs/>
          <w:sz w:val="28"/>
          <w:szCs w:val="28"/>
          <w:lang w:eastAsia="ru-RU"/>
        </w:rPr>
        <w:t xml:space="preserve">розтягненні </w:t>
      </w:r>
      <w:r w:rsidRPr="00870057">
        <w:rPr>
          <w:rFonts w:ascii="Times New Roman" w:hAnsi="Times New Roman"/>
          <w:iCs/>
          <w:sz w:val="28"/>
          <w:szCs w:val="28"/>
          <w:lang w:eastAsia="ru-RU"/>
        </w:rPr>
        <w:t>в</w:t>
      </w:r>
      <w:r w:rsidRPr="00870057">
        <w:rPr>
          <w:rFonts w:ascii="Times New Roman" w:hAnsi="Times New Roman"/>
          <w:i/>
          <w:iCs/>
          <w:sz w:val="28"/>
          <w:szCs w:val="28"/>
          <w:lang w:eastAsia="ru-RU"/>
        </w:rPr>
        <w:t xml:space="preserve"> </w:t>
      </w:r>
      <w:r w:rsidRPr="00870057">
        <w:rPr>
          <w:rFonts w:ascii="Times New Roman" w:hAnsi="Times New Roman"/>
          <w:sz w:val="28"/>
          <w:szCs w:val="28"/>
          <w:lang w:eastAsia="ru-RU"/>
        </w:rPr>
        <w:t>дільниці суглоба з’являється гострий біль та припухлість</w:t>
      </w:r>
      <w:r w:rsidR="006779A7" w:rsidRPr="00870057">
        <w:rPr>
          <w:rFonts w:ascii="Times New Roman" w:hAnsi="Times New Roman"/>
          <w:sz w:val="28"/>
          <w:szCs w:val="28"/>
          <w:lang w:eastAsia="ru-RU"/>
        </w:rPr>
        <w:t>.</w:t>
      </w:r>
      <w:r w:rsidRPr="00870057">
        <w:rPr>
          <w:rFonts w:ascii="Times New Roman" w:hAnsi="Times New Roman"/>
          <w:sz w:val="28"/>
          <w:szCs w:val="28"/>
          <w:lang w:eastAsia="ru-RU"/>
        </w:rPr>
        <w:t xml:space="preserve"> При </w:t>
      </w:r>
      <w:r w:rsidR="006779A7" w:rsidRPr="00870057">
        <w:rPr>
          <w:rFonts w:ascii="Times New Roman" w:hAnsi="Times New Roman"/>
          <w:bCs/>
          <w:sz w:val="28"/>
          <w:szCs w:val="28"/>
          <w:lang w:eastAsia="ru-RU"/>
        </w:rPr>
        <w:t>на</w:t>
      </w:r>
      <w:r w:rsidRPr="00870057">
        <w:rPr>
          <w:rFonts w:ascii="Times New Roman" w:hAnsi="Times New Roman"/>
          <w:bCs/>
          <w:sz w:val="28"/>
          <w:szCs w:val="28"/>
          <w:lang w:eastAsia="ru-RU"/>
        </w:rPr>
        <w:t xml:space="preserve">данні першої допомоги </w:t>
      </w:r>
      <w:r w:rsidRPr="00870057">
        <w:rPr>
          <w:rFonts w:ascii="Times New Roman" w:hAnsi="Times New Roman"/>
          <w:sz w:val="28"/>
          <w:szCs w:val="28"/>
          <w:lang w:eastAsia="ru-RU"/>
        </w:rPr>
        <w:t>необхідно накласти пов’язку на пошкоджену ділянку та направити хворого до лікаря.</w:t>
      </w:r>
    </w:p>
    <w:p w:rsidR="002F2617" w:rsidRPr="00870057" w:rsidRDefault="002F2617" w:rsidP="00C2159F">
      <w:pPr>
        <w:shd w:val="clear" w:color="auto" w:fill="FFFFFF"/>
        <w:tabs>
          <w:tab w:val="left" w:pos="709"/>
        </w:tabs>
        <w:autoSpaceDE w:val="0"/>
        <w:autoSpaceDN w:val="0"/>
        <w:adjustRightInd w:val="0"/>
        <w:spacing w:after="0" w:line="240" w:lineRule="auto"/>
        <w:ind w:firstLine="567"/>
        <w:rPr>
          <w:rFonts w:ascii="Times New Roman" w:hAnsi="Times New Roman"/>
          <w:b/>
          <w:bCs/>
          <w:sz w:val="28"/>
          <w:szCs w:val="28"/>
          <w:lang w:eastAsia="ru-RU"/>
        </w:rPr>
      </w:pPr>
      <w:r w:rsidRPr="00870057">
        <w:rPr>
          <w:rFonts w:ascii="Times New Roman" w:hAnsi="Times New Roman"/>
          <w:b/>
          <w:bCs/>
          <w:sz w:val="28"/>
          <w:szCs w:val="28"/>
          <w:lang w:eastAsia="ru-RU"/>
        </w:rPr>
        <w:t>Перша допомога при опіках</w:t>
      </w:r>
      <w:r w:rsidR="00231B7E">
        <w:rPr>
          <w:rFonts w:ascii="Times New Roman" w:hAnsi="Times New Roman"/>
          <w:b/>
          <w:bCs/>
          <w:sz w:val="28"/>
          <w:szCs w:val="28"/>
          <w:lang w:eastAsia="ru-RU"/>
        </w:rPr>
        <w:t>.</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bCs/>
          <w:sz w:val="28"/>
          <w:szCs w:val="28"/>
          <w:lang w:eastAsia="ru-RU"/>
        </w:rPr>
        <w:t xml:space="preserve">За характером дії опіки </w:t>
      </w:r>
      <w:r w:rsidRPr="00870057">
        <w:rPr>
          <w:rFonts w:ascii="Times New Roman" w:hAnsi="Times New Roman"/>
          <w:sz w:val="28"/>
          <w:szCs w:val="28"/>
          <w:lang w:eastAsia="ru-RU"/>
        </w:rPr>
        <w:t xml:space="preserve">бувають </w:t>
      </w:r>
      <w:r w:rsidRPr="00870057">
        <w:rPr>
          <w:rFonts w:ascii="Times New Roman" w:hAnsi="Times New Roman"/>
          <w:bCs/>
          <w:sz w:val="28"/>
          <w:szCs w:val="28"/>
          <w:lang w:eastAsia="ru-RU"/>
        </w:rPr>
        <w:t xml:space="preserve">термічні (від дії вогню, нагрітого металу, води) та </w:t>
      </w:r>
      <w:r w:rsidRPr="00870057">
        <w:rPr>
          <w:rFonts w:ascii="Times New Roman" w:hAnsi="Times New Roman"/>
          <w:sz w:val="28"/>
          <w:szCs w:val="28"/>
          <w:lang w:eastAsia="ru-RU"/>
        </w:rPr>
        <w:t>хімічні (</w:t>
      </w:r>
      <w:r w:rsidRPr="00870057">
        <w:rPr>
          <w:rFonts w:ascii="Times New Roman" w:hAnsi="Times New Roman"/>
          <w:bCs/>
          <w:sz w:val="28"/>
          <w:szCs w:val="28"/>
          <w:lang w:eastAsia="ru-RU"/>
        </w:rPr>
        <w:t xml:space="preserve">від </w:t>
      </w:r>
      <w:r w:rsidRPr="00870057">
        <w:rPr>
          <w:rFonts w:ascii="Times New Roman" w:hAnsi="Times New Roman"/>
          <w:sz w:val="28"/>
          <w:szCs w:val="28"/>
          <w:lang w:eastAsia="ru-RU"/>
        </w:rPr>
        <w:t xml:space="preserve">дії </w:t>
      </w:r>
      <w:r w:rsidRPr="00870057">
        <w:rPr>
          <w:rFonts w:ascii="Times New Roman" w:hAnsi="Times New Roman"/>
          <w:bCs/>
          <w:sz w:val="28"/>
          <w:szCs w:val="28"/>
          <w:lang w:eastAsia="ru-RU"/>
        </w:rPr>
        <w:t xml:space="preserve">кислот, </w:t>
      </w:r>
      <w:r w:rsidRPr="00870057">
        <w:rPr>
          <w:rFonts w:ascii="Times New Roman" w:hAnsi="Times New Roman"/>
          <w:sz w:val="28"/>
          <w:szCs w:val="28"/>
          <w:lang w:eastAsia="ru-RU"/>
        </w:rPr>
        <w:t>лугу).</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За ступенем дії опіки бувають: 1-го ступеня - при яких з’являється почервоніння, болісність; 2-го ступеня, коли на шкірі утворюються пухирі; 3-го ступеня</w:t>
      </w:r>
      <w:r w:rsidR="00ED48ED" w:rsidRPr="00870057">
        <w:rPr>
          <w:rFonts w:ascii="Times New Roman" w:hAnsi="Times New Roman"/>
          <w:sz w:val="28"/>
          <w:szCs w:val="28"/>
          <w:lang w:eastAsia="ru-RU"/>
        </w:rPr>
        <w:t>,</w:t>
      </w:r>
      <w:r w:rsidRPr="00870057">
        <w:rPr>
          <w:rFonts w:ascii="Times New Roman" w:hAnsi="Times New Roman"/>
          <w:sz w:val="28"/>
          <w:szCs w:val="28"/>
          <w:lang w:eastAsia="ru-RU"/>
        </w:rPr>
        <w:t xml:space="preserve"> при якому відбувається руйнування шкіри.</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При </w:t>
      </w:r>
      <w:r w:rsidR="00ED48ED" w:rsidRPr="00870057">
        <w:rPr>
          <w:rFonts w:ascii="Times New Roman" w:hAnsi="Times New Roman"/>
          <w:sz w:val="28"/>
          <w:szCs w:val="28"/>
          <w:lang w:eastAsia="ru-RU"/>
        </w:rPr>
        <w:t>на</w:t>
      </w:r>
      <w:r w:rsidRPr="00870057">
        <w:rPr>
          <w:rFonts w:ascii="Times New Roman" w:hAnsi="Times New Roman"/>
          <w:sz w:val="28"/>
          <w:szCs w:val="28"/>
          <w:lang w:eastAsia="ru-RU"/>
        </w:rPr>
        <w:t>данні першої допомоги при опіках в</w:t>
      </w:r>
      <w:r w:rsidRPr="00870057">
        <w:rPr>
          <w:rFonts w:ascii="Times New Roman" w:hAnsi="Times New Roman"/>
          <w:smallCaps/>
          <w:sz w:val="28"/>
          <w:szCs w:val="28"/>
          <w:lang w:eastAsia="ru-RU"/>
        </w:rPr>
        <w:t xml:space="preserve"> </w:t>
      </w:r>
      <w:r w:rsidRPr="00870057">
        <w:rPr>
          <w:rFonts w:ascii="Times New Roman" w:hAnsi="Times New Roman"/>
          <w:sz w:val="28"/>
          <w:szCs w:val="28"/>
          <w:lang w:eastAsia="ru-RU"/>
        </w:rPr>
        <w:t>першу чергу необхідно усунути їх причину.</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bCs/>
          <w:sz w:val="28"/>
          <w:szCs w:val="28"/>
          <w:lang w:eastAsia="ru-RU"/>
        </w:rPr>
        <w:t>Після цього подають першу допомогу:</w:t>
      </w:r>
    </w:p>
    <w:p w:rsidR="002F2617" w:rsidRPr="00870057" w:rsidRDefault="002F2617" w:rsidP="00487687">
      <w:pPr>
        <w:shd w:val="clear" w:color="auto" w:fill="FFFFFF"/>
        <w:tabs>
          <w:tab w:val="left" w:pos="709"/>
        </w:tabs>
        <w:autoSpaceDE w:val="0"/>
        <w:autoSpaceDN w:val="0"/>
        <w:adjustRightInd w:val="0"/>
        <w:spacing w:after="0" w:line="240" w:lineRule="auto"/>
        <w:ind w:firstLine="284"/>
        <w:jc w:val="both"/>
        <w:rPr>
          <w:rFonts w:ascii="Times New Roman" w:hAnsi="Times New Roman"/>
          <w:sz w:val="28"/>
          <w:szCs w:val="28"/>
          <w:lang w:eastAsia="ru-RU"/>
        </w:rPr>
      </w:pPr>
      <w:r w:rsidRPr="00870057">
        <w:rPr>
          <w:rFonts w:ascii="Times New Roman" w:hAnsi="Times New Roman"/>
          <w:sz w:val="28"/>
          <w:szCs w:val="28"/>
          <w:lang w:eastAsia="ru-RU"/>
        </w:rPr>
        <w:t>при опіках 1-го ступеня на обпечену поверхню накладають пов’язку</w:t>
      </w:r>
      <w:r w:rsidR="00523854" w:rsidRPr="00870057">
        <w:rPr>
          <w:rFonts w:ascii="Times New Roman" w:hAnsi="Times New Roman"/>
          <w:sz w:val="28"/>
          <w:szCs w:val="28"/>
          <w:lang w:eastAsia="ru-RU"/>
        </w:rPr>
        <w:t>,</w:t>
      </w:r>
      <w:r w:rsidRPr="00870057">
        <w:rPr>
          <w:rFonts w:ascii="Times New Roman" w:hAnsi="Times New Roman"/>
          <w:sz w:val="28"/>
          <w:szCs w:val="28"/>
          <w:lang w:eastAsia="ru-RU"/>
        </w:rPr>
        <w:t xml:space="preserve"> змочену етиловим спиртом;</w:t>
      </w:r>
    </w:p>
    <w:p w:rsidR="002F2617" w:rsidRPr="00870057" w:rsidRDefault="002F2617" w:rsidP="00487687">
      <w:pPr>
        <w:shd w:val="clear" w:color="auto" w:fill="FFFFFF"/>
        <w:tabs>
          <w:tab w:val="left" w:pos="709"/>
        </w:tabs>
        <w:autoSpaceDE w:val="0"/>
        <w:autoSpaceDN w:val="0"/>
        <w:adjustRightInd w:val="0"/>
        <w:spacing w:after="0" w:line="240" w:lineRule="auto"/>
        <w:ind w:firstLine="284"/>
        <w:jc w:val="both"/>
        <w:rPr>
          <w:rFonts w:ascii="Times New Roman" w:hAnsi="Times New Roman"/>
          <w:sz w:val="28"/>
          <w:szCs w:val="28"/>
          <w:lang w:eastAsia="ru-RU"/>
        </w:rPr>
      </w:pPr>
      <w:r w:rsidRPr="00870057">
        <w:rPr>
          <w:rFonts w:ascii="Times New Roman" w:hAnsi="Times New Roman"/>
          <w:sz w:val="28"/>
          <w:szCs w:val="28"/>
          <w:lang w:eastAsia="ru-RU"/>
        </w:rPr>
        <w:t xml:space="preserve">при опіках </w:t>
      </w:r>
      <w:r w:rsidRPr="00870057">
        <w:rPr>
          <w:rFonts w:ascii="Times New Roman" w:hAnsi="Times New Roman"/>
          <w:bCs/>
          <w:sz w:val="28"/>
          <w:szCs w:val="28"/>
          <w:lang w:eastAsia="ru-RU"/>
        </w:rPr>
        <w:t xml:space="preserve">2-го ступеня </w:t>
      </w:r>
      <w:r w:rsidRPr="00870057">
        <w:rPr>
          <w:rFonts w:ascii="Times New Roman" w:hAnsi="Times New Roman"/>
          <w:sz w:val="28"/>
          <w:szCs w:val="28"/>
          <w:lang w:eastAsia="ru-RU"/>
        </w:rPr>
        <w:t xml:space="preserve">накладають </w:t>
      </w:r>
      <w:r w:rsidR="00E2778A" w:rsidRPr="00870057">
        <w:rPr>
          <w:rFonts w:ascii="Times New Roman" w:hAnsi="Times New Roman"/>
          <w:sz w:val="28"/>
          <w:szCs w:val="28"/>
          <w:lang w:eastAsia="ru-RU"/>
        </w:rPr>
        <w:t>пов’язку</w:t>
      </w:r>
      <w:r w:rsidR="00C664BF" w:rsidRPr="00870057">
        <w:rPr>
          <w:rFonts w:ascii="Times New Roman" w:hAnsi="Times New Roman"/>
          <w:bCs/>
          <w:sz w:val="28"/>
          <w:szCs w:val="28"/>
          <w:lang w:eastAsia="ru-RU"/>
        </w:rPr>
        <w:t>, змочену 3%</w:t>
      </w:r>
      <w:r w:rsidRPr="00870057">
        <w:rPr>
          <w:rFonts w:ascii="Times New Roman" w:hAnsi="Times New Roman"/>
          <w:bCs/>
          <w:sz w:val="28"/>
          <w:szCs w:val="28"/>
          <w:lang w:eastAsia="ru-RU"/>
        </w:rPr>
        <w:t xml:space="preserve"> розчином марганц</w:t>
      </w:r>
      <w:r w:rsidR="00C664BF" w:rsidRPr="00870057">
        <w:rPr>
          <w:rFonts w:ascii="Times New Roman" w:hAnsi="Times New Roman"/>
          <w:bCs/>
          <w:sz w:val="28"/>
          <w:szCs w:val="28"/>
          <w:lang w:eastAsia="ru-RU"/>
        </w:rPr>
        <w:t>івки або 5%</w:t>
      </w:r>
      <w:r w:rsidRPr="00870057">
        <w:rPr>
          <w:rFonts w:ascii="Times New Roman" w:hAnsi="Times New Roman"/>
          <w:bCs/>
          <w:sz w:val="28"/>
          <w:szCs w:val="28"/>
          <w:lang w:eastAsia="ru-RU"/>
        </w:rPr>
        <w:t xml:space="preserve"> розчином таніну;</w:t>
      </w:r>
    </w:p>
    <w:p w:rsidR="002F2617" w:rsidRPr="00870057" w:rsidRDefault="002F2617" w:rsidP="00487687">
      <w:pPr>
        <w:tabs>
          <w:tab w:val="left" w:pos="709"/>
        </w:tabs>
        <w:spacing w:after="0" w:line="240" w:lineRule="auto"/>
        <w:ind w:firstLine="284"/>
        <w:jc w:val="both"/>
        <w:rPr>
          <w:rFonts w:ascii="Times New Roman" w:hAnsi="Times New Roman"/>
          <w:sz w:val="28"/>
          <w:szCs w:val="28"/>
          <w:lang w:eastAsia="ru-RU"/>
        </w:rPr>
      </w:pPr>
      <w:r w:rsidRPr="00870057">
        <w:rPr>
          <w:rFonts w:ascii="Times New Roman" w:hAnsi="Times New Roman"/>
          <w:sz w:val="28"/>
          <w:szCs w:val="28"/>
          <w:lang w:eastAsia="ru-RU"/>
        </w:rPr>
        <w:t xml:space="preserve">при опіках 3-го ступеня накривають стерильною пов’язкою </w:t>
      </w:r>
      <w:r w:rsidR="00643AE2" w:rsidRPr="00870057">
        <w:rPr>
          <w:rFonts w:ascii="Times New Roman" w:hAnsi="Times New Roman"/>
          <w:sz w:val="28"/>
          <w:szCs w:val="28"/>
          <w:lang w:eastAsia="ru-RU"/>
        </w:rPr>
        <w:t>і</w:t>
      </w:r>
      <w:r w:rsidRPr="00870057">
        <w:rPr>
          <w:rFonts w:ascii="Times New Roman" w:hAnsi="Times New Roman"/>
          <w:sz w:val="28"/>
          <w:szCs w:val="28"/>
          <w:lang w:eastAsia="ru-RU"/>
        </w:rPr>
        <w:t xml:space="preserve"> викликають лікаря.</w:t>
      </w:r>
    </w:p>
    <w:p w:rsidR="002F2617" w:rsidRPr="00870057" w:rsidRDefault="002F2617" w:rsidP="00C2159F">
      <w:pPr>
        <w:shd w:val="clear" w:color="auto" w:fill="FFFFFF"/>
        <w:tabs>
          <w:tab w:val="left" w:pos="709"/>
        </w:tabs>
        <w:autoSpaceDE w:val="0"/>
        <w:autoSpaceDN w:val="0"/>
        <w:adjustRightInd w:val="0"/>
        <w:spacing w:after="0" w:line="240" w:lineRule="auto"/>
        <w:ind w:firstLine="567"/>
        <w:rPr>
          <w:rFonts w:ascii="Times New Roman" w:hAnsi="Times New Roman"/>
          <w:b/>
          <w:bCs/>
          <w:sz w:val="28"/>
          <w:szCs w:val="28"/>
          <w:lang w:eastAsia="ru-RU"/>
        </w:rPr>
      </w:pPr>
      <w:r w:rsidRPr="00870057">
        <w:rPr>
          <w:rFonts w:ascii="Times New Roman" w:hAnsi="Times New Roman"/>
          <w:b/>
          <w:bCs/>
          <w:sz w:val="28"/>
          <w:szCs w:val="28"/>
          <w:lang w:eastAsia="ru-RU"/>
        </w:rPr>
        <w:t>Перша допомога при обмороженні</w:t>
      </w:r>
      <w:r w:rsidR="00231B7E">
        <w:rPr>
          <w:rFonts w:ascii="Times New Roman" w:hAnsi="Times New Roman"/>
          <w:b/>
          <w:bCs/>
          <w:sz w:val="28"/>
          <w:szCs w:val="28"/>
          <w:lang w:eastAsia="ru-RU"/>
        </w:rPr>
        <w:t>.</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Перші ознаки обмороження спостерігаються </w:t>
      </w:r>
      <w:r w:rsidRPr="00870057">
        <w:rPr>
          <w:rFonts w:ascii="Times New Roman" w:hAnsi="Times New Roman"/>
          <w:bCs/>
          <w:sz w:val="28"/>
          <w:szCs w:val="28"/>
          <w:lang w:eastAsia="ru-RU"/>
        </w:rPr>
        <w:t xml:space="preserve">на незахищених частинах </w:t>
      </w:r>
      <w:r w:rsidRPr="00870057">
        <w:rPr>
          <w:rFonts w:ascii="Times New Roman" w:hAnsi="Times New Roman"/>
          <w:sz w:val="28"/>
          <w:szCs w:val="28"/>
          <w:lang w:eastAsia="ru-RU"/>
        </w:rPr>
        <w:t xml:space="preserve">тіла - </w:t>
      </w:r>
      <w:r w:rsidRPr="00870057">
        <w:rPr>
          <w:rFonts w:ascii="Times New Roman" w:hAnsi="Times New Roman"/>
          <w:bCs/>
          <w:sz w:val="28"/>
          <w:szCs w:val="28"/>
          <w:lang w:eastAsia="ru-RU"/>
        </w:rPr>
        <w:t xml:space="preserve">на руках, </w:t>
      </w:r>
      <w:r w:rsidRPr="00870057">
        <w:rPr>
          <w:rFonts w:ascii="Times New Roman" w:hAnsi="Times New Roman"/>
          <w:sz w:val="28"/>
          <w:szCs w:val="28"/>
          <w:lang w:eastAsia="ru-RU"/>
        </w:rPr>
        <w:t xml:space="preserve">на обличчі, носі, вухах. Спочатку з’являється </w:t>
      </w:r>
      <w:r w:rsidRPr="00870057">
        <w:rPr>
          <w:rFonts w:ascii="Times New Roman" w:hAnsi="Times New Roman"/>
          <w:bCs/>
          <w:sz w:val="28"/>
          <w:szCs w:val="28"/>
          <w:lang w:eastAsia="ru-RU"/>
        </w:rPr>
        <w:t xml:space="preserve">відчуття </w:t>
      </w:r>
      <w:r w:rsidRPr="00870057">
        <w:rPr>
          <w:rFonts w:ascii="Times New Roman" w:hAnsi="Times New Roman"/>
          <w:sz w:val="28"/>
          <w:szCs w:val="28"/>
          <w:lang w:eastAsia="ru-RU"/>
        </w:rPr>
        <w:t xml:space="preserve">холоду, потім </w:t>
      </w:r>
      <w:r w:rsidRPr="00870057">
        <w:rPr>
          <w:rFonts w:ascii="Times New Roman" w:hAnsi="Times New Roman"/>
          <w:bCs/>
          <w:sz w:val="28"/>
          <w:szCs w:val="28"/>
          <w:lang w:eastAsia="ru-RU"/>
        </w:rPr>
        <w:t>збліднення уражених ділянок шк</w:t>
      </w:r>
      <w:r w:rsidR="00B1670E" w:rsidRPr="00870057">
        <w:rPr>
          <w:rFonts w:ascii="Times New Roman" w:hAnsi="Times New Roman"/>
          <w:bCs/>
          <w:sz w:val="28"/>
          <w:szCs w:val="28"/>
          <w:lang w:eastAsia="ru-RU"/>
        </w:rPr>
        <w:t>і</w:t>
      </w:r>
      <w:r w:rsidRPr="00870057">
        <w:rPr>
          <w:rFonts w:ascii="Times New Roman" w:hAnsi="Times New Roman"/>
          <w:bCs/>
          <w:sz w:val="28"/>
          <w:szCs w:val="28"/>
          <w:lang w:eastAsia="ru-RU"/>
        </w:rPr>
        <w:t xml:space="preserve">ри, поколювання, </w:t>
      </w:r>
      <w:r w:rsidRPr="00870057">
        <w:rPr>
          <w:rFonts w:ascii="Times New Roman" w:hAnsi="Times New Roman"/>
          <w:sz w:val="28"/>
          <w:szCs w:val="28"/>
          <w:lang w:eastAsia="ru-RU"/>
        </w:rPr>
        <w:t>незначний біль.</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iCs/>
          <w:sz w:val="28"/>
          <w:szCs w:val="28"/>
          <w:lang w:eastAsia="ru-RU"/>
        </w:rPr>
        <w:t>Потім наступає оніміння цих ділянок шкіри.</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bCs/>
          <w:sz w:val="28"/>
          <w:szCs w:val="28"/>
          <w:lang w:eastAsia="ru-RU"/>
        </w:rPr>
        <w:t xml:space="preserve">Першою </w:t>
      </w:r>
      <w:r w:rsidRPr="00870057">
        <w:rPr>
          <w:rFonts w:ascii="Times New Roman" w:hAnsi="Times New Roman"/>
          <w:sz w:val="28"/>
          <w:szCs w:val="28"/>
          <w:lang w:eastAsia="ru-RU"/>
        </w:rPr>
        <w:t>допомогою при обмороженні є</w:t>
      </w:r>
      <w:r w:rsidRPr="00870057">
        <w:rPr>
          <w:rFonts w:ascii="Times New Roman" w:hAnsi="Times New Roman"/>
          <w:bCs/>
          <w:sz w:val="28"/>
          <w:szCs w:val="28"/>
          <w:lang w:eastAsia="ru-RU"/>
        </w:rPr>
        <w:t xml:space="preserve"> розтирання </w:t>
      </w:r>
      <w:r w:rsidRPr="00870057">
        <w:rPr>
          <w:rFonts w:ascii="Times New Roman" w:hAnsi="Times New Roman"/>
          <w:sz w:val="28"/>
          <w:szCs w:val="28"/>
          <w:lang w:eastAsia="ru-RU"/>
        </w:rPr>
        <w:t xml:space="preserve">уражених </w:t>
      </w:r>
      <w:r w:rsidRPr="00870057">
        <w:rPr>
          <w:rFonts w:ascii="Times New Roman" w:hAnsi="Times New Roman"/>
          <w:bCs/>
          <w:sz w:val="28"/>
          <w:szCs w:val="28"/>
          <w:lang w:eastAsia="ru-RU"/>
        </w:rPr>
        <w:t xml:space="preserve">частин м’якою рукавичкою, рукою </w:t>
      </w:r>
      <w:r w:rsidRPr="00870057">
        <w:rPr>
          <w:rFonts w:ascii="Times New Roman" w:hAnsi="Times New Roman"/>
          <w:sz w:val="28"/>
          <w:szCs w:val="28"/>
          <w:lang w:eastAsia="ru-RU"/>
        </w:rPr>
        <w:t xml:space="preserve">(не можна розтирати </w:t>
      </w:r>
      <w:r w:rsidRPr="00870057">
        <w:rPr>
          <w:rFonts w:ascii="Times New Roman" w:hAnsi="Times New Roman"/>
          <w:bCs/>
          <w:sz w:val="28"/>
          <w:szCs w:val="28"/>
          <w:lang w:eastAsia="ru-RU"/>
        </w:rPr>
        <w:t xml:space="preserve">снігом чи </w:t>
      </w:r>
      <w:r w:rsidRPr="00870057">
        <w:rPr>
          <w:rFonts w:ascii="Times New Roman" w:hAnsi="Times New Roman"/>
          <w:sz w:val="28"/>
          <w:szCs w:val="28"/>
          <w:lang w:eastAsia="ru-RU"/>
        </w:rPr>
        <w:t xml:space="preserve">льодом) поки не </w:t>
      </w:r>
      <w:r w:rsidRPr="00870057">
        <w:rPr>
          <w:rFonts w:ascii="Times New Roman" w:hAnsi="Times New Roman"/>
          <w:bCs/>
          <w:sz w:val="28"/>
          <w:szCs w:val="28"/>
          <w:lang w:eastAsia="ru-RU"/>
        </w:rPr>
        <w:t>настане почервоніння</w:t>
      </w:r>
      <w:r w:rsidRPr="00870057">
        <w:rPr>
          <w:rFonts w:ascii="Times New Roman" w:hAnsi="Times New Roman"/>
          <w:sz w:val="28"/>
          <w:szCs w:val="28"/>
          <w:lang w:eastAsia="ru-RU"/>
        </w:rPr>
        <w:t>. Після цього необхідно помістити кінцівку в теплу воду (</w:t>
      </w:r>
      <w:r w:rsidR="00E24A03" w:rsidRPr="00870057">
        <w:rPr>
          <w:rFonts w:ascii="Times New Roman" w:hAnsi="Times New Roman"/>
          <w:sz w:val="28"/>
          <w:szCs w:val="28"/>
          <w:lang w:eastAsia="ru-RU"/>
        </w:rPr>
        <w:t>36-37 °С), накласти</w:t>
      </w:r>
      <w:r w:rsidRPr="00870057">
        <w:rPr>
          <w:rFonts w:ascii="Times New Roman" w:hAnsi="Times New Roman"/>
          <w:sz w:val="28"/>
          <w:szCs w:val="28"/>
          <w:lang w:eastAsia="ru-RU"/>
        </w:rPr>
        <w:t xml:space="preserve"> </w:t>
      </w:r>
      <w:r w:rsidRPr="00870057">
        <w:rPr>
          <w:rFonts w:ascii="Times New Roman" w:hAnsi="Times New Roman"/>
          <w:bCs/>
          <w:sz w:val="28"/>
          <w:szCs w:val="28"/>
          <w:lang w:eastAsia="ru-RU"/>
        </w:rPr>
        <w:t xml:space="preserve">стерильну </w:t>
      </w:r>
      <w:r w:rsidRPr="00870057">
        <w:rPr>
          <w:rFonts w:ascii="Times New Roman" w:hAnsi="Times New Roman"/>
          <w:sz w:val="28"/>
          <w:szCs w:val="28"/>
          <w:lang w:eastAsia="ru-RU"/>
        </w:rPr>
        <w:t xml:space="preserve">пов’язку </w:t>
      </w:r>
      <w:r w:rsidRPr="00870057">
        <w:rPr>
          <w:rFonts w:ascii="Times New Roman" w:hAnsi="Times New Roman"/>
          <w:bCs/>
          <w:sz w:val="28"/>
          <w:szCs w:val="28"/>
          <w:lang w:eastAsia="ru-RU"/>
        </w:rPr>
        <w:t xml:space="preserve">та </w:t>
      </w:r>
      <w:r w:rsidRPr="00870057">
        <w:rPr>
          <w:rFonts w:ascii="Times New Roman" w:hAnsi="Times New Roman"/>
          <w:sz w:val="28"/>
          <w:szCs w:val="28"/>
          <w:lang w:eastAsia="ru-RU"/>
        </w:rPr>
        <w:t>направити потерпілого до лікаря.</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Заходами </w:t>
      </w:r>
      <w:r w:rsidRPr="00870057">
        <w:rPr>
          <w:rFonts w:ascii="Times New Roman" w:hAnsi="Times New Roman"/>
          <w:bCs/>
          <w:sz w:val="28"/>
          <w:szCs w:val="28"/>
          <w:lang w:eastAsia="ru-RU"/>
        </w:rPr>
        <w:t xml:space="preserve">попередження </w:t>
      </w:r>
      <w:r w:rsidRPr="00870057">
        <w:rPr>
          <w:rFonts w:ascii="Times New Roman" w:hAnsi="Times New Roman"/>
          <w:sz w:val="28"/>
          <w:szCs w:val="28"/>
          <w:lang w:eastAsia="ru-RU"/>
        </w:rPr>
        <w:t>обмороження є змащення</w:t>
      </w:r>
      <w:r w:rsidRPr="00870057">
        <w:rPr>
          <w:rFonts w:ascii="Times New Roman" w:hAnsi="Times New Roman"/>
          <w:bCs/>
          <w:sz w:val="28"/>
          <w:szCs w:val="28"/>
          <w:lang w:eastAsia="ru-RU"/>
        </w:rPr>
        <w:t xml:space="preserve"> </w:t>
      </w:r>
      <w:r w:rsidRPr="00870057">
        <w:rPr>
          <w:rFonts w:ascii="Times New Roman" w:hAnsi="Times New Roman"/>
          <w:sz w:val="28"/>
          <w:szCs w:val="28"/>
          <w:lang w:eastAsia="ru-RU"/>
        </w:rPr>
        <w:t xml:space="preserve">відкритих частин </w:t>
      </w:r>
      <w:r w:rsidRPr="00870057">
        <w:rPr>
          <w:rFonts w:ascii="Times New Roman" w:hAnsi="Times New Roman"/>
          <w:bCs/>
          <w:sz w:val="28"/>
          <w:szCs w:val="28"/>
          <w:lang w:eastAsia="ru-RU"/>
        </w:rPr>
        <w:t xml:space="preserve">тіла </w:t>
      </w:r>
      <w:r w:rsidRPr="00870057">
        <w:rPr>
          <w:rFonts w:ascii="Times New Roman" w:hAnsi="Times New Roman"/>
          <w:sz w:val="28"/>
          <w:szCs w:val="28"/>
          <w:lang w:eastAsia="ru-RU"/>
        </w:rPr>
        <w:t xml:space="preserve">жиром, який затримує тепло в шкірі; </w:t>
      </w:r>
      <w:r w:rsidRPr="00870057">
        <w:rPr>
          <w:rFonts w:ascii="Times New Roman" w:hAnsi="Times New Roman"/>
          <w:bCs/>
          <w:sz w:val="28"/>
          <w:szCs w:val="28"/>
          <w:lang w:eastAsia="ru-RU"/>
        </w:rPr>
        <w:t xml:space="preserve">закривання по можливості відкритих частин </w:t>
      </w:r>
      <w:r w:rsidR="00E24A03" w:rsidRPr="00870057">
        <w:rPr>
          <w:rFonts w:ascii="Times New Roman" w:hAnsi="Times New Roman"/>
          <w:bCs/>
          <w:sz w:val="28"/>
          <w:szCs w:val="28"/>
          <w:lang w:eastAsia="ru-RU"/>
        </w:rPr>
        <w:t>–</w:t>
      </w:r>
      <w:r w:rsidRPr="00870057">
        <w:rPr>
          <w:rFonts w:ascii="Times New Roman" w:hAnsi="Times New Roman"/>
          <w:bCs/>
          <w:sz w:val="28"/>
          <w:szCs w:val="28"/>
          <w:lang w:eastAsia="ru-RU"/>
        </w:rPr>
        <w:t xml:space="preserve"> вух</w:t>
      </w:r>
      <w:r w:rsidR="00E24A03" w:rsidRPr="00870057">
        <w:rPr>
          <w:rFonts w:ascii="Times New Roman" w:hAnsi="Times New Roman"/>
          <w:bCs/>
          <w:sz w:val="28"/>
          <w:szCs w:val="28"/>
          <w:lang w:eastAsia="ru-RU"/>
        </w:rPr>
        <w:t>,</w:t>
      </w:r>
      <w:r w:rsidRPr="00870057">
        <w:rPr>
          <w:rFonts w:ascii="Times New Roman" w:hAnsi="Times New Roman"/>
          <w:bCs/>
          <w:sz w:val="28"/>
          <w:szCs w:val="28"/>
          <w:lang w:eastAsia="ru-RU"/>
        </w:rPr>
        <w:t xml:space="preserve"> обличчя, </w:t>
      </w:r>
      <w:r w:rsidRPr="00870057">
        <w:rPr>
          <w:rFonts w:ascii="Times New Roman" w:hAnsi="Times New Roman"/>
          <w:sz w:val="28"/>
          <w:szCs w:val="28"/>
          <w:lang w:eastAsia="ru-RU"/>
        </w:rPr>
        <w:t xml:space="preserve">рук; </w:t>
      </w:r>
      <w:r w:rsidRPr="00870057">
        <w:rPr>
          <w:rFonts w:ascii="Times New Roman" w:hAnsi="Times New Roman"/>
          <w:bCs/>
          <w:sz w:val="28"/>
          <w:szCs w:val="28"/>
          <w:lang w:eastAsia="ru-RU"/>
        </w:rPr>
        <w:t xml:space="preserve">надягання теплого </w:t>
      </w:r>
      <w:r w:rsidRPr="00870057">
        <w:rPr>
          <w:rFonts w:ascii="Times New Roman" w:hAnsi="Times New Roman"/>
          <w:sz w:val="28"/>
          <w:szCs w:val="28"/>
          <w:lang w:eastAsia="ru-RU"/>
        </w:rPr>
        <w:t xml:space="preserve">просторого одягу, взуття - перед </w:t>
      </w:r>
      <w:r w:rsidRPr="00870057">
        <w:rPr>
          <w:rFonts w:ascii="Times New Roman" w:hAnsi="Times New Roman"/>
          <w:bCs/>
          <w:sz w:val="28"/>
          <w:szCs w:val="28"/>
          <w:lang w:eastAsia="ru-RU"/>
        </w:rPr>
        <w:t xml:space="preserve">виходом на </w:t>
      </w:r>
      <w:r w:rsidRPr="00870057">
        <w:rPr>
          <w:rFonts w:ascii="Times New Roman" w:hAnsi="Times New Roman"/>
          <w:sz w:val="28"/>
          <w:szCs w:val="28"/>
          <w:lang w:eastAsia="ru-RU"/>
        </w:rPr>
        <w:t>роботу.</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Під час великих морозів можливе </w:t>
      </w:r>
      <w:r w:rsidRPr="00870057">
        <w:rPr>
          <w:rFonts w:ascii="Times New Roman" w:hAnsi="Times New Roman"/>
          <w:bCs/>
          <w:sz w:val="28"/>
          <w:szCs w:val="28"/>
          <w:lang w:eastAsia="ru-RU"/>
        </w:rPr>
        <w:t xml:space="preserve">замерзання. Першими </w:t>
      </w:r>
      <w:r w:rsidRPr="00870057">
        <w:rPr>
          <w:rFonts w:ascii="Times New Roman" w:hAnsi="Times New Roman"/>
          <w:sz w:val="28"/>
          <w:szCs w:val="28"/>
          <w:lang w:eastAsia="ru-RU"/>
        </w:rPr>
        <w:t>ознаками замерзання є втома, послаблення серцевої діяльності і дихання, сонливість, втрата свідомості і може н</w:t>
      </w:r>
      <w:r w:rsidRPr="00870057">
        <w:rPr>
          <w:rFonts w:ascii="Times New Roman" w:hAnsi="Times New Roman"/>
          <w:bCs/>
          <w:sz w:val="28"/>
          <w:szCs w:val="28"/>
          <w:lang w:eastAsia="ru-RU"/>
        </w:rPr>
        <w:t xml:space="preserve">астати </w:t>
      </w:r>
      <w:r w:rsidRPr="00870057">
        <w:rPr>
          <w:rFonts w:ascii="Times New Roman" w:hAnsi="Times New Roman"/>
          <w:sz w:val="28"/>
          <w:szCs w:val="28"/>
          <w:lang w:eastAsia="ru-RU"/>
        </w:rPr>
        <w:t>смерть.</w:t>
      </w:r>
    </w:p>
    <w:p w:rsidR="00AD01F6"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При наданні першої допомоги необхідно негайно внести обмороженого в тепле приміщення, обкласти грілками чи посадити в теплу ванну (36-37 °С), де проводити штучне дихання, розтирати все тіло, давати гарячий чай, збуджуючі напої - каву, вино.</w:t>
      </w:r>
    </w:p>
    <w:p w:rsidR="002F2617" w:rsidRPr="00870057" w:rsidRDefault="002F2617" w:rsidP="00C2159F">
      <w:pPr>
        <w:shd w:val="clear" w:color="auto" w:fill="FFFFFF"/>
        <w:tabs>
          <w:tab w:val="left" w:pos="709"/>
        </w:tabs>
        <w:autoSpaceDE w:val="0"/>
        <w:autoSpaceDN w:val="0"/>
        <w:adjustRightInd w:val="0"/>
        <w:spacing w:after="0" w:line="240" w:lineRule="auto"/>
        <w:ind w:firstLine="567"/>
        <w:rPr>
          <w:rFonts w:ascii="Times New Roman" w:hAnsi="Times New Roman"/>
          <w:b/>
          <w:sz w:val="28"/>
          <w:szCs w:val="28"/>
          <w:lang w:eastAsia="ru-RU"/>
        </w:rPr>
      </w:pPr>
      <w:r w:rsidRPr="00870057">
        <w:rPr>
          <w:rFonts w:ascii="Times New Roman" w:hAnsi="Times New Roman"/>
          <w:b/>
          <w:sz w:val="28"/>
          <w:szCs w:val="28"/>
          <w:lang w:eastAsia="ru-RU"/>
        </w:rPr>
        <w:t>Перша допомога при ураженні електричним струмом</w:t>
      </w:r>
      <w:r w:rsidR="00231B7E">
        <w:rPr>
          <w:rFonts w:ascii="Times New Roman" w:hAnsi="Times New Roman"/>
          <w:b/>
          <w:sz w:val="28"/>
          <w:szCs w:val="28"/>
          <w:lang w:eastAsia="ru-RU"/>
        </w:rPr>
        <w:t>.</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При </w:t>
      </w:r>
      <w:r w:rsidRPr="00870057">
        <w:rPr>
          <w:rFonts w:ascii="Times New Roman" w:hAnsi="Times New Roman"/>
          <w:bCs/>
          <w:sz w:val="28"/>
          <w:szCs w:val="28"/>
          <w:lang w:eastAsia="ru-RU"/>
        </w:rPr>
        <w:t xml:space="preserve">ураженні </w:t>
      </w:r>
      <w:r w:rsidRPr="00870057">
        <w:rPr>
          <w:rFonts w:ascii="Times New Roman" w:hAnsi="Times New Roman"/>
          <w:sz w:val="28"/>
          <w:szCs w:val="28"/>
          <w:lang w:eastAsia="ru-RU"/>
        </w:rPr>
        <w:t>електричним струмом потерпілий втрачає свідомість, настає судома, ослаблення серцевої діяльності, зупинка дихання, смерть.</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У легких випадках на місці дотику електричних дротів виникають опіки.</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Перш ніж надавати допомогу необхідно звільнити потерпілого від дії струму.</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Для цього необхідно надягти діелектричні рукавички, </w:t>
      </w:r>
      <w:r w:rsidR="00E24A03" w:rsidRPr="00870057">
        <w:rPr>
          <w:rFonts w:ascii="Times New Roman" w:hAnsi="Times New Roman"/>
          <w:sz w:val="28"/>
          <w:szCs w:val="28"/>
          <w:lang w:eastAsia="ru-RU"/>
        </w:rPr>
        <w:t>калоші</w:t>
      </w:r>
      <w:r w:rsidRPr="00870057">
        <w:rPr>
          <w:rFonts w:ascii="Times New Roman" w:hAnsi="Times New Roman"/>
          <w:sz w:val="28"/>
          <w:szCs w:val="28"/>
          <w:lang w:eastAsia="ru-RU"/>
        </w:rPr>
        <w:t xml:space="preserve"> або обернути руки сухою ганчіркою</w:t>
      </w:r>
      <w:r w:rsidRPr="00870057">
        <w:rPr>
          <w:rFonts w:ascii="Times New Roman" w:hAnsi="Times New Roman"/>
          <w:bCs/>
          <w:sz w:val="28"/>
          <w:szCs w:val="28"/>
          <w:lang w:eastAsia="ru-RU"/>
        </w:rPr>
        <w:t xml:space="preserve">, сорочкою </w:t>
      </w:r>
      <w:r w:rsidRPr="00870057">
        <w:rPr>
          <w:rFonts w:ascii="Times New Roman" w:hAnsi="Times New Roman"/>
          <w:sz w:val="28"/>
          <w:szCs w:val="28"/>
          <w:lang w:eastAsia="ru-RU"/>
        </w:rPr>
        <w:t xml:space="preserve">чи іншим предметом; стати на суху дошку, </w:t>
      </w:r>
      <w:r w:rsidRPr="00870057">
        <w:rPr>
          <w:rFonts w:ascii="Times New Roman" w:hAnsi="Times New Roman"/>
          <w:sz w:val="28"/>
          <w:szCs w:val="28"/>
          <w:lang w:eastAsia="ru-RU"/>
        </w:rPr>
        <w:lastRenderedPageBreak/>
        <w:t>сухою палицею, гумою або за одяг відтягнути потерпілого і звільнити його від струму.</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Якщо потерпілий знаходиться в несвідомому стані, не прослуховується пульс чи дихання, йому необхідно проводити штучне дихання кілька разів протягом 3-4 годин, поки потерпілий не прийде в свідомість.</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bCs/>
          <w:sz w:val="28"/>
          <w:szCs w:val="28"/>
          <w:lang w:eastAsia="ru-RU"/>
        </w:rPr>
        <w:t>Штучне дихання можна проводити, якщо відсутні ознаки пошкодження грудини.</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Насамперед </w:t>
      </w:r>
      <w:r w:rsidR="00D517A0" w:rsidRPr="00870057">
        <w:rPr>
          <w:rFonts w:ascii="Times New Roman" w:hAnsi="Times New Roman"/>
          <w:bCs/>
          <w:sz w:val="28"/>
          <w:szCs w:val="28"/>
          <w:lang w:eastAsia="ru-RU"/>
        </w:rPr>
        <w:t>необхідно</w:t>
      </w:r>
      <w:r w:rsidRPr="00870057">
        <w:rPr>
          <w:rFonts w:ascii="Times New Roman" w:hAnsi="Times New Roman"/>
          <w:bCs/>
          <w:sz w:val="28"/>
          <w:szCs w:val="28"/>
          <w:lang w:eastAsia="ru-RU"/>
        </w:rPr>
        <w:t xml:space="preserve"> </w:t>
      </w:r>
      <w:r w:rsidRPr="00870057">
        <w:rPr>
          <w:rFonts w:ascii="Times New Roman" w:hAnsi="Times New Roman"/>
          <w:sz w:val="28"/>
          <w:szCs w:val="28"/>
          <w:lang w:eastAsia="ru-RU"/>
        </w:rPr>
        <w:t xml:space="preserve">зняти </w:t>
      </w:r>
      <w:r w:rsidRPr="00870057">
        <w:rPr>
          <w:rFonts w:ascii="Times New Roman" w:hAnsi="Times New Roman"/>
          <w:bCs/>
          <w:sz w:val="28"/>
          <w:szCs w:val="28"/>
          <w:lang w:eastAsia="ru-RU"/>
        </w:rPr>
        <w:t xml:space="preserve">краватку, розстібнути комір, </w:t>
      </w:r>
      <w:r w:rsidRPr="00870057">
        <w:rPr>
          <w:rFonts w:ascii="Times New Roman" w:hAnsi="Times New Roman"/>
          <w:sz w:val="28"/>
          <w:szCs w:val="28"/>
          <w:lang w:eastAsia="ru-RU"/>
        </w:rPr>
        <w:t xml:space="preserve">пасок, потім </w:t>
      </w:r>
      <w:r w:rsidRPr="00870057">
        <w:rPr>
          <w:rFonts w:ascii="Times New Roman" w:hAnsi="Times New Roman"/>
          <w:bCs/>
          <w:sz w:val="28"/>
          <w:szCs w:val="28"/>
          <w:lang w:eastAsia="ru-RU"/>
        </w:rPr>
        <w:t xml:space="preserve">очистити рот від </w:t>
      </w:r>
      <w:r w:rsidRPr="00870057">
        <w:rPr>
          <w:rFonts w:ascii="Times New Roman" w:hAnsi="Times New Roman"/>
          <w:sz w:val="28"/>
          <w:szCs w:val="28"/>
          <w:lang w:eastAsia="ru-RU"/>
        </w:rPr>
        <w:t xml:space="preserve">їжі, </w:t>
      </w:r>
      <w:r w:rsidRPr="00870057">
        <w:rPr>
          <w:rFonts w:ascii="Times New Roman" w:hAnsi="Times New Roman"/>
          <w:bCs/>
          <w:sz w:val="28"/>
          <w:szCs w:val="28"/>
          <w:lang w:eastAsia="ru-RU"/>
        </w:rPr>
        <w:t xml:space="preserve">слини та інше. </w:t>
      </w:r>
      <w:r w:rsidRPr="00870057">
        <w:rPr>
          <w:rFonts w:ascii="Times New Roman" w:hAnsi="Times New Roman"/>
          <w:sz w:val="28"/>
          <w:szCs w:val="28"/>
          <w:lang w:eastAsia="ru-RU"/>
        </w:rPr>
        <w:t xml:space="preserve">У людей, які </w:t>
      </w:r>
      <w:r w:rsidRPr="00870057">
        <w:rPr>
          <w:rFonts w:ascii="Times New Roman" w:hAnsi="Times New Roman"/>
          <w:bCs/>
          <w:sz w:val="28"/>
          <w:szCs w:val="28"/>
          <w:lang w:eastAsia="ru-RU"/>
        </w:rPr>
        <w:t xml:space="preserve">знаходяться </w:t>
      </w:r>
      <w:r w:rsidRPr="00870057">
        <w:rPr>
          <w:rFonts w:ascii="Times New Roman" w:hAnsi="Times New Roman"/>
          <w:sz w:val="28"/>
          <w:szCs w:val="28"/>
          <w:lang w:eastAsia="ru-RU"/>
        </w:rPr>
        <w:t xml:space="preserve">у несвідомому стані може западати язик, тому </w:t>
      </w:r>
      <w:r w:rsidRPr="00870057">
        <w:rPr>
          <w:rFonts w:ascii="Times New Roman" w:hAnsi="Times New Roman"/>
          <w:bCs/>
          <w:sz w:val="28"/>
          <w:szCs w:val="28"/>
          <w:lang w:eastAsia="ru-RU"/>
        </w:rPr>
        <w:t xml:space="preserve">обгорнувши марлею чи хусткою, </w:t>
      </w:r>
      <w:r w:rsidRPr="00870057">
        <w:rPr>
          <w:rFonts w:ascii="Times New Roman" w:hAnsi="Times New Roman"/>
          <w:sz w:val="28"/>
          <w:szCs w:val="28"/>
          <w:lang w:eastAsia="ru-RU"/>
        </w:rPr>
        <w:t>утримують його руками, рот повинен бути відкритим</w:t>
      </w:r>
      <w:r w:rsidRPr="00870057">
        <w:rPr>
          <w:rFonts w:ascii="Times New Roman" w:hAnsi="Times New Roman"/>
          <w:bCs/>
          <w:sz w:val="28"/>
          <w:szCs w:val="28"/>
          <w:lang w:eastAsia="ru-RU"/>
        </w:rPr>
        <w:t>.</w:t>
      </w:r>
    </w:p>
    <w:p w:rsidR="002F2617" w:rsidRPr="00870057" w:rsidRDefault="002F2617" w:rsidP="00443BFD">
      <w:pPr>
        <w:shd w:val="clear" w:color="auto" w:fill="FFFFFF"/>
        <w:tabs>
          <w:tab w:val="left" w:pos="709"/>
        </w:tabs>
        <w:autoSpaceDE w:val="0"/>
        <w:autoSpaceDN w:val="0"/>
        <w:adjustRightInd w:val="0"/>
        <w:spacing w:after="0" w:line="240" w:lineRule="auto"/>
        <w:ind w:firstLine="567"/>
        <w:jc w:val="both"/>
        <w:rPr>
          <w:rFonts w:ascii="Times New Roman" w:hAnsi="Times New Roman"/>
          <w:sz w:val="28"/>
          <w:szCs w:val="28"/>
          <w:lang w:eastAsia="ru-RU"/>
        </w:rPr>
      </w:pPr>
      <w:r w:rsidRPr="00870057">
        <w:rPr>
          <w:rFonts w:ascii="Times New Roman" w:hAnsi="Times New Roman"/>
          <w:sz w:val="28"/>
          <w:szCs w:val="28"/>
          <w:lang w:eastAsia="ru-RU"/>
        </w:rPr>
        <w:t xml:space="preserve">Є кілька </w:t>
      </w:r>
      <w:r w:rsidRPr="00870057">
        <w:rPr>
          <w:rFonts w:ascii="Times New Roman" w:hAnsi="Times New Roman"/>
          <w:bCs/>
          <w:sz w:val="28"/>
          <w:szCs w:val="28"/>
          <w:lang w:eastAsia="ru-RU"/>
        </w:rPr>
        <w:t>способів штучного дихання.</w:t>
      </w:r>
    </w:p>
    <w:p w:rsidR="002F2617" w:rsidRPr="00870057" w:rsidRDefault="002F2617" w:rsidP="00487687">
      <w:pPr>
        <w:shd w:val="clear" w:color="auto" w:fill="FFFFFF"/>
        <w:tabs>
          <w:tab w:val="left" w:pos="709"/>
        </w:tabs>
        <w:autoSpaceDE w:val="0"/>
        <w:autoSpaceDN w:val="0"/>
        <w:adjustRightInd w:val="0"/>
        <w:spacing w:after="0" w:line="240" w:lineRule="auto"/>
        <w:ind w:firstLine="284"/>
        <w:jc w:val="both"/>
        <w:rPr>
          <w:rFonts w:ascii="Times New Roman" w:hAnsi="Times New Roman"/>
          <w:sz w:val="28"/>
          <w:szCs w:val="28"/>
          <w:lang w:eastAsia="ru-RU"/>
        </w:rPr>
      </w:pPr>
      <w:r w:rsidRPr="00870057">
        <w:rPr>
          <w:rFonts w:ascii="Times New Roman" w:hAnsi="Times New Roman"/>
          <w:bCs/>
          <w:sz w:val="28"/>
          <w:szCs w:val="28"/>
          <w:lang w:eastAsia="ru-RU"/>
        </w:rPr>
        <w:t xml:space="preserve">Спосіб перший </w:t>
      </w:r>
      <w:r w:rsidR="00231B7E">
        <w:rPr>
          <w:rFonts w:ascii="Times New Roman" w:hAnsi="Times New Roman"/>
          <w:bCs/>
          <w:sz w:val="28"/>
          <w:szCs w:val="28"/>
          <w:lang w:eastAsia="ru-RU"/>
        </w:rPr>
        <w:t>–</w:t>
      </w:r>
      <w:r w:rsidRPr="00870057">
        <w:rPr>
          <w:rFonts w:ascii="Times New Roman" w:hAnsi="Times New Roman"/>
          <w:bCs/>
          <w:sz w:val="28"/>
          <w:szCs w:val="28"/>
          <w:lang w:eastAsia="ru-RU"/>
        </w:rPr>
        <w:t xml:space="preserve"> потерпілий </w:t>
      </w:r>
      <w:r w:rsidRPr="00870057">
        <w:rPr>
          <w:rFonts w:ascii="Times New Roman" w:hAnsi="Times New Roman"/>
          <w:sz w:val="28"/>
          <w:szCs w:val="28"/>
          <w:lang w:eastAsia="ru-RU"/>
        </w:rPr>
        <w:t xml:space="preserve">лежить </w:t>
      </w:r>
      <w:r w:rsidRPr="00870057">
        <w:rPr>
          <w:rFonts w:ascii="Times New Roman" w:hAnsi="Times New Roman"/>
          <w:bCs/>
          <w:sz w:val="28"/>
          <w:szCs w:val="28"/>
          <w:lang w:eastAsia="ru-RU"/>
        </w:rPr>
        <w:t xml:space="preserve">вниз </w:t>
      </w:r>
      <w:r w:rsidR="009938B4" w:rsidRPr="00870057">
        <w:rPr>
          <w:rFonts w:ascii="Times New Roman" w:hAnsi="Times New Roman"/>
          <w:bCs/>
          <w:sz w:val="28"/>
          <w:szCs w:val="28"/>
          <w:lang w:eastAsia="ru-RU"/>
        </w:rPr>
        <w:t xml:space="preserve">на </w:t>
      </w:r>
      <w:r w:rsidRPr="00870057">
        <w:rPr>
          <w:rFonts w:ascii="Times New Roman" w:hAnsi="Times New Roman"/>
          <w:sz w:val="28"/>
          <w:szCs w:val="28"/>
          <w:lang w:eastAsia="ru-RU"/>
        </w:rPr>
        <w:t>живот</w:t>
      </w:r>
      <w:r w:rsidR="009938B4" w:rsidRPr="00870057">
        <w:rPr>
          <w:rFonts w:ascii="Times New Roman" w:hAnsi="Times New Roman"/>
          <w:sz w:val="28"/>
          <w:szCs w:val="28"/>
          <w:lang w:eastAsia="ru-RU"/>
        </w:rPr>
        <w:t>і</w:t>
      </w:r>
      <w:r w:rsidRPr="00870057">
        <w:rPr>
          <w:rFonts w:ascii="Times New Roman" w:hAnsi="Times New Roman"/>
          <w:sz w:val="28"/>
          <w:szCs w:val="28"/>
          <w:lang w:eastAsia="ru-RU"/>
        </w:rPr>
        <w:t xml:space="preserve">, </w:t>
      </w:r>
      <w:r w:rsidRPr="00870057">
        <w:rPr>
          <w:rFonts w:ascii="Times New Roman" w:hAnsi="Times New Roman"/>
          <w:bCs/>
          <w:sz w:val="28"/>
          <w:szCs w:val="28"/>
          <w:lang w:eastAsia="ru-RU"/>
        </w:rPr>
        <w:t xml:space="preserve">руки </w:t>
      </w:r>
      <w:r w:rsidRPr="00870057">
        <w:rPr>
          <w:rFonts w:ascii="Times New Roman" w:hAnsi="Times New Roman"/>
          <w:sz w:val="28"/>
          <w:szCs w:val="28"/>
          <w:lang w:eastAsia="ru-RU"/>
        </w:rPr>
        <w:t xml:space="preserve">витягнуті </w:t>
      </w:r>
      <w:r w:rsidRPr="00870057">
        <w:rPr>
          <w:rFonts w:ascii="Times New Roman" w:hAnsi="Times New Roman"/>
          <w:bCs/>
          <w:sz w:val="28"/>
          <w:szCs w:val="28"/>
          <w:lang w:eastAsia="ru-RU"/>
        </w:rPr>
        <w:t xml:space="preserve">вперед, особа, що надає допомогу, стає на </w:t>
      </w:r>
      <w:r w:rsidRPr="00870057">
        <w:rPr>
          <w:rFonts w:ascii="Times New Roman" w:hAnsi="Times New Roman"/>
          <w:sz w:val="28"/>
          <w:szCs w:val="28"/>
          <w:lang w:eastAsia="ru-RU"/>
        </w:rPr>
        <w:t xml:space="preserve">коліна </w:t>
      </w:r>
      <w:r w:rsidRPr="00870057">
        <w:rPr>
          <w:rFonts w:ascii="Times New Roman" w:hAnsi="Times New Roman"/>
          <w:bCs/>
          <w:sz w:val="28"/>
          <w:szCs w:val="28"/>
          <w:lang w:eastAsia="ru-RU"/>
        </w:rPr>
        <w:t xml:space="preserve">так, щоб ноги потерпілого знаходились між його </w:t>
      </w:r>
      <w:r w:rsidRPr="00870057">
        <w:rPr>
          <w:rFonts w:ascii="Times New Roman" w:hAnsi="Times New Roman"/>
          <w:sz w:val="28"/>
          <w:szCs w:val="28"/>
          <w:lang w:eastAsia="ru-RU"/>
        </w:rPr>
        <w:t>колінами. Руками</w:t>
      </w:r>
      <w:r w:rsidRPr="00870057">
        <w:rPr>
          <w:rFonts w:ascii="Times New Roman" w:hAnsi="Times New Roman"/>
          <w:bCs/>
          <w:sz w:val="28"/>
          <w:szCs w:val="28"/>
          <w:lang w:eastAsia="ru-RU"/>
        </w:rPr>
        <w:t xml:space="preserve"> натискають та відводять руки </w:t>
      </w:r>
      <w:r w:rsidR="00B40D50" w:rsidRPr="00870057">
        <w:rPr>
          <w:rFonts w:ascii="Times New Roman" w:hAnsi="Times New Roman"/>
          <w:bCs/>
          <w:sz w:val="28"/>
          <w:szCs w:val="28"/>
          <w:lang w:eastAsia="ru-RU"/>
        </w:rPr>
        <w:t xml:space="preserve">потерпілого </w:t>
      </w:r>
      <w:r w:rsidRPr="00870057">
        <w:rPr>
          <w:rFonts w:ascii="Times New Roman" w:hAnsi="Times New Roman"/>
          <w:bCs/>
          <w:sz w:val="28"/>
          <w:szCs w:val="28"/>
          <w:lang w:eastAsia="ru-RU"/>
        </w:rPr>
        <w:t>16</w:t>
      </w:r>
      <w:r w:rsidR="00EB6E12" w:rsidRPr="00870057">
        <w:rPr>
          <w:rFonts w:ascii="Times New Roman" w:hAnsi="Times New Roman"/>
          <w:bCs/>
          <w:sz w:val="28"/>
          <w:szCs w:val="28"/>
          <w:lang w:eastAsia="ru-RU"/>
        </w:rPr>
        <w:t xml:space="preserve"> – </w:t>
      </w:r>
      <w:r w:rsidRPr="00870057">
        <w:rPr>
          <w:rFonts w:ascii="Times New Roman" w:hAnsi="Times New Roman"/>
          <w:bCs/>
          <w:sz w:val="28"/>
          <w:szCs w:val="28"/>
          <w:lang w:eastAsia="ru-RU"/>
        </w:rPr>
        <w:t>3</w:t>
      </w:r>
      <w:r w:rsidR="00EB6E12" w:rsidRPr="00870057">
        <w:rPr>
          <w:rFonts w:ascii="Times New Roman" w:hAnsi="Times New Roman"/>
          <w:bCs/>
          <w:sz w:val="28"/>
          <w:szCs w:val="28"/>
          <w:lang w:eastAsia="ru-RU"/>
        </w:rPr>
        <w:t xml:space="preserve"> </w:t>
      </w:r>
      <w:r w:rsidRPr="00870057">
        <w:rPr>
          <w:rFonts w:ascii="Times New Roman" w:hAnsi="Times New Roman"/>
          <w:bCs/>
          <w:sz w:val="28"/>
          <w:szCs w:val="28"/>
          <w:lang w:eastAsia="ru-RU"/>
        </w:rPr>
        <w:t>0 раз</w:t>
      </w:r>
      <w:r w:rsidR="0073715B" w:rsidRPr="00870057">
        <w:rPr>
          <w:rFonts w:ascii="Times New Roman" w:hAnsi="Times New Roman"/>
          <w:bCs/>
          <w:sz w:val="28"/>
          <w:szCs w:val="28"/>
          <w:lang w:eastAsia="ru-RU"/>
        </w:rPr>
        <w:t>ів</w:t>
      </w:r>
      <w:r w:rsidRPr="00870057">
        <w:rPr>
          <w:rFonts w:ascii="Times New Roman" w:hAnsi="Times New Roman"/>
          <w:bCs/>
          <w:sz w:val="28"/>
          <w:szCs w:val="28"/>
          <w:lang w:eastAsia="ru-RU"/>
        </w:rPr>
        <w:t xml:space="preserve"> за 1 хвилину.</w:t>
      </w:r>
    </w:p>
    <w:p w:rsidR="002F2617" w:rsidRPr="00870057" w:rsidRDefault="002F2617" w:rsidP="00487687">
      <w:pPr>
        <w:tabs>
          <w:tab w:val="left" w:pos="709"/>
        </w:tabs>
        <w:spacing w:after="0" w:line="240" w:lineRule="auto"/>
        <w:ind w:firstLine="284"/>
        <w:jc w:val="both"/>
        <w:rPr>
          <w:rFonts w:ascii="Times New Roman" w:hAnsi="Times New Roman"/>
          <w:bCs/>
          <w:sz w:val="28"/>
          <w:szCs w:val="28"/>
          <w:lang w:eastAsia="ru-RU"/>
        </w:rPr>
      </w:pPr>
      <w:r w:rsidRPr="00870057">
        <w:rPr>
          <w:rFonts w:ascii="Times New Roman" w:hAnsi="Times New Roman"/>
          <w:bCs/>
          <w:sz w:val="28"/>
          <w:szCs w:val="28"/>
          <w:lang w:eastAsia="ru-RU"/>
        </w:rPr>
        <w:t xml:space="preserve">Спосіб другий </w:t>
      </w:r>
      <w:r w:rsidR="00231B7E">
        <w:rPr>
          <w:rFonts w:ascii="Times New Roman" w:hAnsi="Times New Roman"/>
          <w:bCs/>
          <w:sz w:val="28"/>
          <w:szCs w:val="28"/>
          <w:lang w:eastAsia="ru-RU"/>
        </w:rPr>
        <w:t>–</w:t>
      </w:r>
      <w:r w:rsidRPr="00870057">
        <w:rPr>
          <w:rFonts w:ascii="Times New Roman" w:hAnsi="Times New Roman"/>
          <w:bCs/>
          <w:sz w:val="28"/>
          <w:szCs w:val="28"/>
          <w:lang w:eastAsia="ru-RU"/>
        </w:rPr>
        <w:t xml:space="preserve"> потерпілий лежить на спині, йому відкривають рот, захоплюють язик та ритмічно його витягують та відпускають, що збуджує дихання.</w:t>
      </w:r>
    </w:p>
    <w:p w:rsidR="002F2617" w:rsidRPr="00870057" w:rsidRDefault="002F2617" w:rsidP="00487687">
      <w:pPr>
        <w:tabs>
          <w:tab w:val="left" w:pos="709"/>
        </w:tabs>
        <w:spacing w:after="0" w:line="240" w:lineRule="auto"/>
        <w:ind w:firstLine="284"/>
        <w:jc w:val="both"/>
        <w:rPr>
          <w:rFonts w:ascii="Times New Roman" w:hAnsi="Times New Roman"/>
          <w:bCs/>
          <w:sz w:val="28"/>
          <w:szCs w:val="28"/>
          <w:lang w:eastAsia="ru-RU"/>
        </w:rPr>
      </w:pPr>
      <w:r w:rsidRPr="00870057">
        <w:rPr>
          <w:rFonts w:ascii="Times New Roman" w:hAnsi="Times New Roman"/>
          <w:bCs/>
          <w:sz w:val="28"/>
          <w:szCs w:val="28"/>
          <w:lang w:eastAsia="ru-RU"/>
        </w:rPr>
        <w:t xml:space="preserve">Спосіб третій </w:t>
      </w:r>
      <w:r w:rsidR="00231B7E">
        <w:rPr>
          <w:rFonts w:ascii="Times New Roman" w:hAnsi="Times New Roman"/>
          <w:bCs/>
          <w:sz w:val="28"/>
          <w:szCs w:val="28"/>
          <w:lang w:eastAsia="ru-RU"/>
        </w:rPr>
        <w:t>–</w:t>
      </w:r>
      <w:r w:rsidRPr="00870057">
        <w:rPr>
          <w:rFonts w:ascii="Times New Roman" w:hAnsi="Times New Roman"/>
          <w:bCs/>
          <w:sz w:val="28"/>
          <w:szCs w:val="28"/>
          <w:lang w:eastAsia="ru-RU"/>
        </w:rPr>
        <w:t xml:space="preserve"> потерпілий лежить на спині на валику. Особа, що надає допомогу, бере потерпілого за руки, відводить їх за голову, потім кладе їх на грудину потерпілого і натискає на них.</w:t>
      </w:r>
    </w:p>
    <w:p w:rsidR="002F2617" w:rsidRPr="00870057" w:rsidRDefault="002F2617" w:rsidP="00443BFD">
      <w:pPr>
        <w:tabs>
          <w:tab w:val="left" w:pos="709"/>
        </w:tabs>
        <w:spacing w:after="0" w:line="240" w:lineRule="auto"/>
        <w:ind w:firstLine="567"/>
        <w:jc w:val="both"/>
        <w:rPr>
          <w:rFonts w:ascii="Times New Roman" w:hAnsi="Times New Roman"/>
          <w:bCs/>
          <w:sz w:val="28"/>
          <w:szCs w:val="28"/>
          <w:lang w:eastAsia="ru-RU"/>
        </w:rPr>
      </w:pPr>
      <w:r w:rsidRPr="00870057">
        <w:rPr>
          <w:rFonts w:ascii="Times New Roman" w:hAnsi="Times New Roman"/>
          <w:bCs/>
          <w:sz w:val="28"/>
          <w:szCs w:val="28"/>
          <w:lang w:eastAsia="ru-RU"/>
        </w:rPr>
        <w:t xml:space="preserve">Штучне дихання “з вуст до вуст” або “з вуст до носа” </w:t>
      </w:r>
      <w:r w:rsidR="00231B7E">
        <w:rPr>
          <w:rFonts w:ascii="Times New Roman" w:hAnsi="Times New Roman"/>
          <w:bCs/>
          <w:sz w:val="28"/>
          <w:szCs w:val="28"/>
          <w:lang w:eastAsia="ru-RU"/>
        </w:rPr>
        <w:t>–</w:t>
      </w:r>
      <w:r w:rsidRPr="00870057">
        <w:rPr>
          <w:rFonts w:ascii="Times New Roman" w:hAnsi="Times New Roman"/>
          <w:bCs/>
          <w:sz w:val="28"/>
          <w:szCs w:val="28"/>
          <w:lang w:eastAsia="ru-RU"/>
        </w:rPr>
        <w:t xml:space="preserve"> необхідно затиснути пальцями ніс потерпілого, накласти на рот шматок марлі чи другої чистої тканини та вдувати повітря з своїх вуст в вуста (ніс) потерпілого 15</w:t>
      </w:r>
      <w:r w:rsidR="00EB6E12" w:rsidRPr="00870057">
        <w:rPr>
          <w:rFonts w:ascii="Times New Roman" w:hAnsi="Times New Roman"/>
          <w:bCs/>
          <w:sz w:val="28"/>
          <w:szCs w:val="28"/>
          <w:lang w:eastAsia="ru-RU"/>
        </w:rPr>
        <w:t xml:space="preserve"> – </w:t>
      </w:r>
      <w:r w:rsidRPr="00870057">
        <w:rPr>
          <w:rFonts w:ascii="Times New Roman" w:hAnsi="Times New Roman"/>
          <w:bCs/>
          <w:sz w:val="28"/>
          <w:szCs w:val="28"/>
          <w:lang w:eastAsia="ru-RU"/>
        </w:rPr>
        <w:t>16</w:t>
      </w:r>
      <w:r w:rsidR="00EB6E12" w:rsidRPr="00870057">
        <w:rPr>
          <w:rFonts w:ascii="Times New Roman" w:hAnsi="Times New Roman"/>
          <w:bCs/>
          <w:sz w:val="28"/>
          <w:szCs w:val="28"/>
          <w:lang w:eastAsia="ru-RU"/>
        </w:rPr>
        <w:t xml:space="preserve"> </w:t>
      </w:r>
      <w:r w:rsidRPr="00870057">
        <w:rPr>
          <w:rFonts w:ascii="Times New Roman" w:hAnsi="Times New Roman"/>
          <w:bCs/>
          <w:sz w:val="28"/>
          <w:szCs w:val="28"/>
          <w:lang w:eastAsia="ru-RU"/>
        </w:rPr>
        <w:t xml:space="preserve"> разів за хвилину.</w:t>
      </w:r>
    </w:p>
    <w:p w:rsidR="002F2617" w:rsidRPr="00870057" w:rsidRDefault="002F2617" w:rsidP="00443BFD">
      <w:pPr>
        <w:tabs>
          <w:tab w:val="left" w:pos="709"/>
        </w:tabs>
        <w:spacing w:after="0" w:line="240" w:lineRule="auto"/>
        <w:ind w:firstLine="567"/>
        <w:jc w:val="both"/>
        <w:rPr>
          <w:rFonts w:ascii="Times New Roman" w:hAnsi="Times New Roman"/>
          <w:bCs/>
          <w:sz w:val="28"/>
          <w:szCs w:val="28"/>
          <w:lang w:eastAsia="ru-RU"/>
        </w:rPr>
      </w:pPr>
      <w:r w:rsidRPr="00870057">
        <w:rPr>
          <w:rFonts w:ascii="Times New Roman" w:hAnsi="Times New Roman"/>
          <w:sz w:val="28"/>
          <w:szCs w:val="28"/>
        </w:rPr>
        <w:t>При відсутності у потерпілого серцебиття необхідно одночасно з штучним</w:t>
      </w:r>
      <w:r w:rsidRPr="00870057">
        <w:rPr>
          <w:rStyle w:val="apple-converted-space"/>
          <w:rFonts w:ascii="Times New Roman" w:hAnsi="Times New Roman"/>
          <w:sz w:val="28"/>
          <w:szCs w:val="28"/>
        </w:rPr>
        <w:t xml:space="preserve"> </w:t>
      </w:r>
      <w:hyperlink r:id="rId35" w:tooltip="Дихання" w:history="1">
        <w:r w:rsidRPr="00870057">
          <w:rPr>
            <w:rStyle w:val="a7"/>
            <w:rFonts w:ascii="Times New Roman" w:hAnsi="Times New Roman"/>
            <w:color w:val="auto"/>
            <w:sz w:val="28"/>
            <w:szCs w:val="28"/>
            <w:u w:val="none"/>
          </w:rPr>
          <w:t>диханням</w:t>
        </w:r>
      </w:hyperlink>
      <w:r w:rsidRPr="00870057">
        <w:rPr>
          <w:rStyle w:val="a7"/>
          <w:rFonts w:ascii="Times New Roman" w:hAnsi="Times New Roman"/>
          <w:color w:val="auto"/>
          <w:sz w:val="28"/>
          <w:szCs w:val="28"/>
          <w:u w:val="none"/>
        </w:rPr>
        <w:t xml:space="preserve"> </w:t>
      </w:r>
      <w:r w:rsidRPr="00870057">
        <w:rPr>
          <w:rFonts w:ascii="Times New Roman" w:hAnsi="Times New Roman"/>
          <w:sz w:val="28"/>
          <w:szCs w:val="28"/>
        </w:rPr>
        <w:t>почати непрямий</w:t>
      </w:r>
      <w:r w:rsidRPr="00870057">
        <w:rPr>
          <w:rStyle w:val="apple-converted-space"/>
          <w:rFonts w:ascii="Times New Roman" w:hAnsi="Times New Roman"/>
          <w:sz w:val="28"/>
          <w:szCs w:val="28"/>
        </w:rPr>
        <w:t> </w:t>
      </w:r>
      <w:hyperlink r:id="rId36" w:tooltip="Масаж серця" w:history="1">
        <w:r w:rsidRPr="00870057">
          <w:rPr>
            <w:rStyle w:val="a7"/>
            <w:rFonts w:ascii="Times New Roman" w:hAnsi="Times New Roman"/>
            <w:color w:val="auto"/>
            <w:sz w:val="28"/>
            <w:szCs w:val="28"/>
            <w:u w:val="none"/>
          </w:rPr>
          <w:t>масаж серця</w:t>
        </w:r>
      </w:hyperlink>
      <w:r w:rsidRPr="00870057">
        <w:rPr>
          <w:rFonts w:ascii="Times New Roman" w:hAnsi="Times New Roman"/>
          <w:sz w:val="28"/>
          <w:szCs w:val="28"/>
        </w:rPr>
        <w:t>.</w:t>
      </w:r>
      <w:r w:rsidRPr="00870057">
        <w:rPr>
          <w:rStyle w:val="apple-converted-space"/>
          <w:rFonts w:ascii="Times New Roman" w:hAnsi="Times New Roman"/>
          <w:sz w:val="28"/>
          <w:szCs w:val="28"/>
        </w:rPr>
        <w:t> </w:t>
      </w:r>
      <w:r w:rsidRPr="00870057">
        <w:rPr>
          <w:rFonts w:ascii="Times New Roman" w:hAnsi="Times New Roman"/>
          <w:sz w:val="28"/>
          <w:szCs w:val="28"/>
        </w:rPr>
        <w:t>Для цього на нижню частину грудної клітки накладають долоню витягнутої руки, а іншу руку для посилення натискання накладають на першу.</w:t>
      </w:r>
      <w:r w:rsidRPr="00870057">
        <w:rPr>
          <w:rStyle w:val="apple-converted-space"/>
          <w:rFonts w:ascii="Times New Roman" w:hAnsi="Times New Roman"/>
          <w:sz w:val="28"/>
          <w:szCs w:val="28"/>
        </w:rPr>
        <w:t> </w:t>
      </w:r>
      <w:r w:rsidRPr="00870057">
        <w:rPr>
          <w:rFonts w:ascii="Times New Roman" w:hAnsi="Times New Roman"/>
          <w:sz w:val="28"/>
          <w:szCs w:val="28"/>
        </w:rPr>
        <w:t>Натискати на грудину слід так, щоб змістити її на 3</w:t>
      </w:r>
      <w:r w:rsidR="00EB6E12" w:rsidRPr="00870057">
        <w:rPr>
          <w:rFonts w:ascii="Times New Roman" w:hAnsi="Times New Roman"/>
          <w:sz w:val="28"/>
          <w:szCs w:val="28"/>
        </w:rPr>
        <w:t xml:space="preserve"> – </w:t>
      </w:r>
      <w:r w:rsidRPr="00870057">
        <w:rPr>
          <w:rFonts w:ascii="Times New Roman" w:hAnsi="Times New Roman"/>
          <w:sz w:val="28"/>
          <w:szCs w:val="28"/>
        </w:rPr>
        <w:t>4 см. Після кожного натискання слід швидко забирати руки від грудної клітини, щоб не заважати її вільному випрямлянн</w:t>
      </w:r>
      <w:r w:rsidR="00D517A0" w:rsidRPr="00870057">
        <w:rPr>
          <w:rFonts w:ascii="Times New Roman" w:hAnsi="Times New Roman"/>
          <w:sz w:val="28"/>
          <w:szCs w:val="28"/>
        </w:rPr>
        <w:t>ю.</w:t>
      </w:r>
      <w:r w:rsidRPr="00870057">
        <w:rPr>
          <w:rFonts w:ascii="Times New Roman" w:hAnsi="Times New Roman"/>
          <w:sz w:val="28"/>
          <w:szCs w:val="28"/>
        </w:rPr>
        <w:t xml:space="preserve"> Частота натискань - приблизно одне в секунду.</w:t>
      </w:r>
      <w:r w:rsidRPr="00870057">
        <w:rPr>
          <w:rStyle w:val="apple-converted-space"/>
          <w:rFonts w:ascii="Times New Roman" w:hAnsi="Times New Roman"/>
          <w:sz w:val="28"/>
          <w:szCs w:val="28"/>
        </w:rPr>
        <w:t> </w:t>
      </w:r>
      <w:r w:rsidRPr="00870057">
        <w:rPr>
          <w:rFonts w:ascii="Times New Roman" w:hAnsi="Times New Roman"/>
          <w:sz w:val="28"/>
          <w:szCs w:val="28"/>
        </w:rPr>
        <w:t>Після 3</w:t>
      </w:r>
      <w:r w:rsidR="00EB6E12" w:rsidRPr="00870057">
        <w:rPr>
          <w:rFonts w:ascii="Times New Roman" w:hAnsi="Times New Roman"/>
          <w:sz w:val="28"/>
          <w:szCs w:val="28"/>
        </w:rPr>
        <w:t xml:space="preserve"> – </w:t>
      </w:r>
      <w:r w:rsidRPr="00870057">
        <w:rPr>
          <w:rFonts w:ascii="Times New Roman" w:hAnsi="Times New Roman"/>
          <w:sz w:val="28"/>
          <w:szCs w:val="28"/>
        </w:rPr>
        <w:t>4</w:t>
      </w:r>
      <w:r w:rsidR="00EB6E12" w:rsidRPr="00870057">
        <w:rPr>
          <w:rFonts w:ascii="Times New Roman" w:hAnsi="Times New Roman"/>
          <w:sz w:val="28"/>
          <w:szCs w:val="28"/>
        </w:rPr>
        <w:t xml:space="preserve"> </w:t>
      </w:r>
      <w:r w:rsidRPr="00870057">
        <w:rPr>
          <w:rFonts w:ascii="Times New Roman" w:hAnsi="Times New Roman"/>
          <w:sz w:val="28"/>
          <w:szCs w:val="28"/>
        </w:rPr>
        <w:t>натискань роблять перерву на 2</w:t>
      </w:r>
      <w:r w:rsidR="00D517A0" w:rsidRPr="00870057">
        <w:rPr>
          <w:rFonts w:ascii="Times New Roman" w:hAnsi="Times New Roman"/>
          <w:sz w:val="28"/>
          <w:szCs w:val="28"/>
        </w:rPr>
        <w:t xml:space="preserve"> </w:t>
      </w:r>
      <w:r w:rsidRPr="00870057">
        <w:rPr>
          <w:rFonts w:ascii="Times New Roman" w:hAnsi="Times New Roman"/>
          <w:sz w:val="28"/>
          <w:szCs w:val="28"/>
        </w:rPr>
        <w:t>с</w:t>
      </w:r>
      <w:r w:rsidR="00EB6E12" w:rsidRPr="00870057">
        <w:rPr>
          <w:rFonts w:ascii="Times New Roman" w:hAnsi="Times New Roman"/>
          <w:sz w:val="28"/>
          <w:szCs w:val="28"/>
        </w:rPr>
        <w:t>екунди</w:t>
      </w:r>
      <w:r w:rsidRPr="00870057">
        <w:rPr>
          <w:rFonts w:ascii="Times New Roman" w:hAnsi="Times New Roman"/>
          <w:sz w:val="28"/>
          <w:szCs w:val="28"/>
        </w:rPr>
        <w:t>.</w:t>
      </w:r>
      <w:r w:rsidRPr="00870057">
        <w:rPr>
          <w:rStyle w:val="apple-converted-space"/>
          <w:rFonts w:ascii="Times New Roman" w:hAnsi="Times New Roman"/>
          <w:sz w:val="28"/>
          <w:szCs w:val="28"/>
        </w:rPr>
        <w:t xml:space="preserve"> </w:t>
      </w:r>
      <w:r w:rsidRPr="00870057">
        <w:rPr>
          <w:rFonts w:ascii="Times New Roman" w:hAnsi="Times New Roman"/>
          <w:sz w:val="28"/>
          <w:szCs w:val="28"/>
        </w:rPr>
        <w:t>Якщо першу допомогу надає одна людина, то за відсутності пульсу потерпілому роблять 2</w:t>
      </w:r>
      <w:r w:rsidR="00EB6E12" w:rsidRPr="00870057">
        <w:rPr>
          <w:rFonts w:ascii="Times New Roman" w:hAnsi="Times New Roman"/>
          <w:sz w:val="28"/>
          <w:szCs w:val="28"/>
        </w:rPr>
        <w:t xml:space="preserve"> – </w:t>
      </w:r>
      <w:r w:rsidRPr="00870057">
        <w:rPr>
          <w:rFonts w:ascii="Times New Roman" w:hAnsi="Times New Roman"/>
          <w:sz w:val="28"/>
          <w:szCs w:val="28"/>
        </w:rPr>
        <w:t>3 глибоких вдування, після чого протягом 15</w:t>
      </w:r>
      <w:r w:rsidR="00EB6E12" w:rsidRPr="00870057">
        <w:rPr>
          <w:rFonts w:ascii="Times New Roman" w:hAnsi="Times New Roman"/>
          <w:sz w:val="28"/>
          <w:szCs w:val="28"/>
        </w:rPr>
        <w:t xml:space="preserve"> – </w:t>
      </w:r>
      <w:r w:rsidRPr="00870057">
        <w:rPr>
          <w:rFonts w:ascii="Times New Roman" w:hAnsi="Times New Roman"/>
          <w:sz w:val="28"/>
          <w:szCs w:val="28"/>
        </w:rPr>
        <w:t>20</w:t>
      </w:r>
      <w:r w:rsidR="00EB6E12" w:rsidRPr="00870057">
        <w:rPr>
          <w:rFonts w:ascii="Times New Roman" w:hAnsi="Times New Roman"/>
          <w:sz w:val="28"/>
          <w:szCs w:val="28"/>
        </w:rPr>
        <w:t xml:space="preserve"> </w:t>
      </w:r>
      <w:r w:rsidRPr="00870057">
        <w:rPr>
          <w:rFonts w:ascii="Times New Roman" w:hAnsi="Times New Roman"/>
          <w:sz w:val="28"/>
          <w:szCs w:val="28"/>
        </w:rPr>
        <w:t>с</w:t>
      </w:r>
      <w:r w:rsidR="00EB6E12" w:rsidRPr="00870057">
        <w:rPr>
          <w:rFonts w:ascii="Times New Roman" w:hAnsi="Times New Roman"/>
          <w:sz w:val="28"/>
          <w:szCs w:val="28"/>
        </w:rPr>
        <w:t>екунд</w:t>
      </w:r>
      <w:r w:rsidR="009938B4" w:rsidRPr="00870057">
        <w:rPr>
          <w:rFonts w:ascii="Times New Roman" w:hAnsi="Times New Roman"/>
          <w:sz w:val="28"/>
          <w:szCs w:val="28"/>
        </w:rPr>
        <w:t>.</w:t>
      </w:r>
      <w:r w:rsidRPr="00870057">
        <w:rPr>
          <w:rFonts w:ascii="Times New Roman" w:hAnsi="Times New Roman"/>
          <w:sz w:val="28"/>
          <w:szCs w:val="28"/>
        </w:rPr>
        <w:t xml:space="preserve"> проводять </w:t>
      </w:r>
      <w:hyperlink r:id="rId37" w:tooltip="Масаж" w:history="1">
        <w:r w:rsidRPr="00870057">
          <w:rPr>
            <w:rStyle w:val="a7"/>
            <w:rFonts w:ascii="Times New Roman" w:hAnsi="Times New Roman"/>
            <w:color w:val="auto"/>
            <w:sz w:val="28"/>
            <w:szCs w:val="28"/>
            <w:u w:val="none"/>
          </w:rPr>
          <w:t>масаж</w:t>
        </w:r>
      </w:hyperlink>
      <w:r w:rsidRPr="00870057">
        <w:rPr>
          <w:rStyle w:val="a7"/>
          <w:rFonts w:ascii="Times New Roman" w:hAnsi="Times New Roman"/>
          <w:color w:val="auto"/>
          <w:sz w:val="28"/>
          <w:szCs w:val="28"/>
          <w:u w:val="none"/>
        </w:rPr>
        <w:t xml:space="preserve"> </w:t>
      </w:r>
      <w:r w:rsidRPr="00870057">
        <w:rPr>
          <w:rFonts w:ascii="Times New Roman" w:hAnsi="Times New Roman"/>
          <w:sz w:val="28"/>
          <w:szCs w:val="28"/>
        </w:rPr>
        <w:t>серця, що переривається для повторення вдування (2</w:t>
      </w:r>
      <w:r w:rsidR="00EB6E12" w:rsidRPr="00870057">
        <w:rPr>
          <w:rFonts w:ascii="Times New Roman" w:hAnsi="Times New Roman"/>
          <w:sz w:val="28"/>
          <w:szCs w:val="28"/>
        </w:rPr>
        <w:t xml:space="preserve"> – </w:t>
      </w:r>
      <w:r w:rsidRPr="00870057">
        <w:rPr>
          <w:rFonts w:ascii="Times New Roman" w:hAnsi="Times New Roman"/>
          <w:sz w:val="28"/>
          <w:szCs w:val="28"/>
        </w:rPr>
        <w:t>3</w:t>
      </w:r>
      <w:r w:rsidR="00EB6E12" w:rsidRPr="00870057">
        <w:rPr>
          <w:rFonts w:ascii="Times New Roman" w:hAnsi="Times New Roman"/>
          <w:sz w:val="28"/>
          <w:szCs w:val="28"/>
        </w:rPr>
        <w:t xml:space="preserve"> </w:t>
      </w:r>
      <w:r w:rsidRPr="00870057">
        <w:rPr>
          <w:rFonts w:ascii="Times New Roman" w:hAnsi="Times New Roman"/>
          <w:sz w:val="28"/>
          <w:szCs w:val="28"/>
        </w:rPr>
        <w:t xml:space="preserve"> глибокі вдихи). Потім повторюють масаж і так далі.</w:t>
      </w:r>
    </w:p>
    <w:p w:rsidR="002F2617" w:rsidRPr="00870057" w:rsidRDefault="002F2617" w:rsidP="00443BFD">
      <w:pPr>
        <w:tabs>
          <w:tab w:val="left" w:pos="709"/>
        </w:tabs>
        <w:spacing w:after="0" w:line="240" w:lineRule="auto"/>
        <w:ind w:firstLine="567"/>
        <w:jc w:val="both"/>
        <w:rPr>
          <w:rFonts w:ascii="Times New Roman" w:hAnsi="Times New Roman"/>
          <w:bCs/>
          <w:sz w:val="28"/>
          <w:szCs w:val="28"/>
          <w:lang w:eastAsia="ru-RU"/>
        </w:rPr>
      </w:pPr>
      <w:r w:rsidRPr="00870057">
        <w:rPr>
          <w:rFonts w:ascii="Times New Roman" w:hAnsi="Times New Roman"/>
          <w:bCs/>
          <w:sz w:val="28"/>
          <w:szCs w:val="28"/>
          <w:lang w:eastAsia="ru-RU"/>
        </w:rPr>
        <w:t xml:space="preserve">Штучне дихання </w:t>
      </w:r>
      <w:r w:rsidR="00402467" w:rsidRPr="00870057">
        <w:rPr>
          <w:rFonts w:ascii="Times New Roman" w:hAnsi="Times New Roman"/>
          <w:bCs/>
          <w:sz w:val="28"/>
          <w:szCs w:val="28"/>
          <w:lang w:eastAsia="ru-RU"/>
        </w:rPr>
        <w:t xml:space="preserve">та закритий масаж серця </w:t>
      </w:r>
      <w:r w:rsidRPr="00870057">
        <w:rPr>
          <w:rFonts w:ascii="Times New Roman" w:hAnsi="Times New Roman"/>
          <w:bCs/>
          <w:sz w:val="28"/>
          <w:szCs w:val="28"/>
          <w:lang w:eastAsia="ru-RU"/>
        </w:rPr>
        <w:t>проводять до прибуття карети швидкої допомоги.</w:t>
      </w:r>
    </w:p>
    <w:p w:rsidR="00443BFD" w:rsidRPr="00870057" w:rsidRDefault="00443BFD" w:rsidP="00443BFD">
      <w:pPr>
        <w:tabs>
          <w:tab w:val="left" w:pos="709"/>
        </w:tabs>
        <w:spacing w:after="0" w:line="240" w:lineRule="auto"/>
        <w:ind w:firstLine="567"/>
        <w:jc w:val="both"/>
        <w:rPr>
          <w:rFonts w:ascii="Times New Roman" w:hAnsi="Times New Roman"/>
          <w:sz w:val="28"/>
          <w:szCs w:val="28"/>
          <w:lang w:eastAsia="ru-RU"/>
        </w:rPr>
      </w:pPr>
    </w:p>
    <w:p w:rsidR="00487687" w:rsidRPr="00870057" w:rsidRDefault="00487687" w:rsidP="00443BFD">
      <w:pPr>
        <w:tabs>
          <w:tab w:val="left" w:pos="709"/>
        </w:tabs>
        <w:spacing w:after="0" w:line="240" w:lineRule="auto"/>
        <w:ind w:firstLine="567"/>
        <w:jc w:val="both"/>
        <w:rPr>
          <w:rFonts w:ascii="Times New Roman" w:hAnsi="Times New Roman"/>
          <w:sz w:val="28"/>
          <w:szCs w:val="28"/>
          <w:lang w:eastAsia="ru-RU"/>
        </w:rPr>
      </w:pPr>
    </w:p>
    <w:p w:rsidR="00BE2263" w:rsidRPr="00870057" w:rsidRDefault="00BE2263" w:rsidP="00487687">
      <w:pPr>
        <w:tabs>
          <w:tab w:val="left" w:pos="709"/>
        </w:tabs>
        <w:spacing w:after="0" w:line="240" w:lineRule="auto"/>
        <w:jc w:val="both"/>
        <w:rPr>
          <w:rFonts w:ascii="Times New Roman" w:hAnsi="Times New Roman"/>
          <w:sz w:val="28"/>
          <w:szCs w:val="28"/>
          <w:lang w:eastAsia="ru-RU"/>
        </w:rPr>
      </w:pPr>
      <w:r w:rsidRPr="00870057">
        <w:rPr>
          <w:rFonts w:ascii="Times New Roman" w:hAnsi="Times New Roman"/>
          <w:sz w:val="28"/>
          <w:szCs w:val="28"/>
          <w:lang w:eastAsia="ru-RU"/>
        </w:rPr>
        <w:t xml:space="preserve">Провідний інженер </w:t>
      </w:r>
    </w:p>
    <w:p w:rsidR="00C2159F" w:rsidRPr="00870057" w:rsidRDefault="00443BFD" w:rsidP="00487687">
      <w:pPr>
        <w:tabs>
          <w:tab w:val="left" w:pos="709"/>
        </w:tabs>
        <w:spacing w:after="0" w:line="240" w:lineRule="auto"/>
        <w:rPr>
          <w:rFonts w:ascii="Times New Roman" w:hAnsi="Times New Roman"/>
          <w:sz w:val="28"/>
          <w:szCs w:val="28"/>
          <w:lang w:eastAsia="ru-RU"/>
        </w:rPr>
      </w:pPr>
      <w:r w:rsidRPr="00870057">
        <w:rPr>
          <w:rFonts w:ascii="Times New Roman" w:hAnsi="Times New Roman"/>
          <w:sz w:val="28"/>
          <w:szCs w:val="28"/>
          <w:lang w:eastAsia="ru-RU"/>
        </w:rPr>
        <w:t>з питань мобілізаційної роботи</w:t>
      </w:r>
    </w:p>
    <w:p w:rsidR="00C2159F" w:rsidRPr="00870057" w:rsidRDefault="00C2159F" w:rsidP="00C2159F">
      <w:pPr>
        <w:spacing w:after="0" w:line="240" w:lineRule="auto"/>
        <w:rPr>
          <w:sz w:val="28"/>
          <w:szCs w:val="28"/>
          <w:lang w:eastAsia="ru-RU"/>
        </w:rPr>
      </w:pPr>
      <w:r w:rsidRPr="00870057">
        <w:rPr>
          <w:rFonts w:ascii="Times New Roman" w:hAnsi="Times New Roman"/>
          <w:sz w:val="28"/>
          <w:szCs w:val="28"/>
          <w:lang w:eastAsia="ru-RU"/>
        </w:rPr>
        <w:t>Управління</w:t>
      </w:r>
      <w:r w:rsidRPr="00870057">
        <w:rPr>
          <w:sz w:val="28"/>
          <w:szCs w:val="28"/>
          <w:lang w:eastAsia="ru-RU"/>
        </w:rPr>
        <w:t xml:space="preserve"> </w:t>
      </w:r>
      <w:r w:rsidRPr="00870057">
        <w:rPr>
          <w:rFonts w:ascii="Times New Roman" w:hAnsi="Times New Roman"/>
          <w:sz w:val="28"/>
          <w:szCs w:val="28"/>
          <w:lang w:eastAsia="ru-RU"/>
        </w:rPr>
        <w:t xml:space="preserve">капітального будівництва </w:t>
      </w:r>
    </w:p>
    <w:p w:rsidR="0037656A" w:rsidRPr="00870057" w:rsidRDefault="00C2159F" w:rsidP="00C2159F">
      <w:pPr>
        <w:tabs>
          <w:tab w:val="left" w:pos="709"/>
        </w:tabs>
        <w:spacing w:after="0" w:line="240" w:lineRule="auto"/>
        <w:rPr>
          <w:rFonts w:ascii="Times New Roman" w:hAnsi="Times New Roman"/>
          <w:b/>
          <w:sz w:val="28"/>
          <w:szCs w:val="28"/>
          <w:lang w:eastAsia="ru-RU"/>
        </w:rPr>
      </w:pPr>
      <w:r w:rsidRPr="00870057">
        <w:rPr>
          <w:rFonts w:ascii="Times New Roman" w:hAnsi="Times New Roman"/>
          <w:sz w:val="28"/>
          <w:szCs w:val="28"/>
          <w:lang w:eastAsia="ru-RU"/>
        </w:rPr>
        <w:t>обласної державної адміністрації</w:t>
      </w:r>
      <w:r w:rsidR="00933410" w:rsidRPr="00870057">
        <w:rPr>
          <w:rFonts w:ascii="Times New Roman" w:hAnsi="Times New Roman"/>
          <w:sz w:val="28"/>
          <w:szCs w:val="28"/>
          <w:lang w:eastAsia="ru-RU"/>
        </w:rPr>
        <w:t xml:space="preserve"> </w:t>
      </w:r>
      <w:r w:rsidR="00041E01" w:rsidRPr="00870057">
        <w:rPr>
          <w:rFonts w:ascii="Times New Roman" w:hAnsi="Times New Roman"/>
          <w:sz w:val="28"/>
          <w:szCs w:val="28"/>
          <w:lang w:eastAsia="ru-RU"/>
        </w:rPr>
        <w:t xml:space="preserve">  </w:t>
      </w:r>
      <w:r w:rsidR="00443BFD" w:rsidRPr="00870057">
        <w:rPr>
          <w:rFonts w:ascii="Times New Roman" w:hAnsi="Times New Roman"/>
          <w:sz w:val="28"/>
          <w:szCs w:val="28"/>
          <w:lang w:eastAsia="ru-RU"/>
        </w:rPr>
        <w:t xml:space="preserve"> </w:t>
      </w:r>
      <w:r w:rsidR="00564CAE" w:rsidRPr="00870057">
        <w:rPr>
          <w:rFonts w:ascii="Times New Roman" w:hAnsi="Times New Roman"/>
          <w:sz w:val="28"/>
          <w:szCs w:val="28"/>
          <w:lang w:eastAsia="ru-RU"/>
        </w:rPr>
        <w:t xml:space="preserve">       </w:t>
      </w:r>
      <w:r w:rsidR="00487687" w:rsidRPr="00870057">
        <w:rPr>
          <w:rFonts w:ascii="Times New Roman" w:hAnsi="Times New Roman"/>
          <w:sz w:val="28"/>
          <w:szCs w:val="28"/>
          <w:lang w:eastAsia="ru-RU"/>
        </w:rPr>
        <w:t xml:space="preserve">   </w:t>
      </w:r>
      <w:r w:rsidR="00564CAE" w:rsidRPr="00870057">
        <w:rPr>
          <w:rFonts w:ascii="Times New Roman" w:hAnsi="Times New Roman"/>
          <w:sz w:val="28"/>
          <w:szCs w:val="28"/>
          <w:lang w:eastAsia="ru-RU"/>
        </w:rPr>
        <w:t xml:space="preserve">                           </w:t>
      </w:r>
      <w:r w:rsidR="00ED4E32" w:rsidRPr="00870057">
        <w:rPr>
          <w:rFonts w:ascii="Times New Roman" w:hAnsi="Times New Roman"/>
          <w:sz w:val="28"/>
          <w:szCs w:val="28"/>
          <w:lang w:eastAsia="ru-RU"/>
        </w:rPr>
        <w:t xml:space="preserve">Олександр </w:t>
      </w:r>
      <w:r w:rsidR="00443BFD" w:rsidRPr="00870057">
        <w:rPr>
          <w:rFonts w:ascii="Times New Roman" w:hAnsi="Times New Roman"/>
          <w:sz w:val="28"/>
          <w:szCs w:val="28"/>
          <w:lang w:eastAsia="ru-RU"/>
        </w:rPr>
        <w:t>ПЛІШКОВ</w:t>
      </w:r>
    </w:p>
    <w:sectPr w:rsidR="0037656A" w:rsidRPr="00870057" w:rsidSect="00364BC4">
      <w:headerReference w:type="default" r:id="rId38"/>
      <w:headerReference w:type="first" r:id="rId39"/>
      <w:pgSz w:w="11906" w:h="16838"/>
      <w:pgMar w:top="-851" w:right="567" w:bottom="709" w:left="1701" w:header="56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AB7" w:rsidRDefault="00893AB7" w:rsidP="00731377">
      <w:pPr>
        <w:spacing w:after="0" w:line="240" w:lineRule="auto"/>
      </w:pPr>
      <w:r>
        <w:separator/>
      </w:r>
    </w:p>
  </w:endnote>
  <w:endnote w:type="continuationSeparator" w:id="0">
    <w:p w:rsidR="00893AB7" w:rsidRDefault="00893AB7" w:rsidP="0073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CG 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AB7" w:rsidRDefault="00893AB7" w:rsidP="00731377">
      <w:pPr>
        <w:spacing w:after="0" w:line="240" w:lineRule="auto"/>
      </w:pPr>
      <w:r>
        <w:separator/>
      </w:r>
    </w:p>
  </w:footnote>
  <w:footnote w:type="continuationSeparator" w:id="0">
    <w:p w:rsidR="00893AB7" w:rsidRDefault="00893AB7" w:rsidP="00731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347" w:rsidRPr="005E1C1A" w:rsidRDefault="00441347">
    <w:pPr>
      <w:pStyle w:val="ae"/>
      <w:jc w:val="center"/>
      <w:rPr>
        <w:rFonts w:ascii="Times New Roman" w:hAnsi="Times New Roman"/>
      </w:rPr>
    </w:pPr>
    <w:r w:rsidRPr="005E1C1A">
      <w:rPr>
        <w:rFonts w:ascii="Times New Roman" w:hAnsi="Times New Roman"/>
      </w:rPr>
      <w:fldChar w:fldCharType="begin"/>
    </w:r>
    <w:r w:rsidRPr="005E1C1A">
      <w:rPr>
        <w:rFonts w:ascii="Times New Roman" w:hAnsi="Times New Roman"/>
      </w:rPr>
      <w:instrText>PAGE   \* MERGEFORMAT</w:instrText>
    </w:r>
    <w:r w:rsidRPr="005E1C1A">
      <w:rPr>
        <w:rFonts w:ascii="Times New Roman" w:hAnsi="Times New Roman"/>
      </w:rPr>
      <w:fldChar w:fldCharType="separate"/>
    </w:r>
    <w:r w:rsidR="00E46FDE" w:rsidRPr="00E46FDE">
      <w:rPr>
        <w:rFonts w:ascii="Times New Roman" w:hAnsi="Times New Roman"/>
        <w:noProof/>
        <w:lang w:val="ru-RU"/>
      </w:rPr>
      <w:t>2</w:t>
    </w:r>
    <w:r w:rsidRPr="005E1C1A">
      <w:rPr>
        <w:rFonts w:ascii="Times New Roman" w:hAnsi="Times New Roman"/>
      </w:rPr>
      <w:fldChar w:fldCharType="end"/>
    </w:r>
  </w:p>
  <w:p w:rsidR="00441347" w:rsidRDefault="00441347">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347" w:rsidRPr="001A0689" w:rsidRDefault="001A0689" w:rsidP="001A0689">
    <w:pPr>
      <w:pStyle w:val="ae"/>
      <w:tabs>
        <w:tab w:val="clear" w:pos="4819"/>
        <w:tab w:val="clear" w:pos="9639"/>
        <w:tab w:val="left" w:pos="794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3D46"/>
    <w:multiLevelType w:val="hybridMultilevel"/>
    <w:tmpl w:val="EBF486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A383DE0"/>
    <w:multiLevelType w:val="hybridMultilevel"/>
    <w:tmpl w:val="16342C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39589B"/>
    <w:multiLevelType w:val="hybridMultilevel"/>
    <w:tmpl w:val="FFA6263E"/>
    <w:lvl w:ilvl="0" w:tplc="3F122746">
      <w:start w:val="1"/>
      <w:numFmt w:val="decimal"/>
      <w:lvlText w:val="%1."/>
      <w:lvlJc w:val="left"/>
      <w:pPr>
        <w:ind w:left="1260" w:hanging="360"/>
      </w:pPr>
      <w:rPr>
        <w:rFonts w:cs="Times New Roman" w:hint="default"/>
      </w:rPr>
    </w:lvl>
    <w:lvl w:ilvl="1" w:tplc="04220019" w:tentative="1">
      <w:start w:val="1"/>
      <w:numFmt w:val="lowerLetter"/>
      <w:lvlText w:val="%2."/>
      <w:lvlJc w:val="left"/>
      <w:pPr>
        <w:ind w:left="1980" w:hanging="360"/>
      </w:pPr>
      <w:rPr>
        <w:rFonts w:cs="Times New Roman"/>
      </w:rPr>
    </w:lvl>
    <w:lvl w:ilvl="2" w:tplc="0422001B" w:tentative="1">
      <w:start w:val="1"/>
      <w:numFmt w:val="lowerRoman"/>
      <w:lvlText w:val="%3."/>
      <w:lvlJc w:val="right"/>
      <w:pPr>
        <w:ind w:left="2700" w:hanging="180"/>
      </w:pPr>
      <w:rPr>
        <w:rFonts w:cs="Times New Roman"/>
      </w:rPr>
    </w:lvl>
    <w:lvl w:ilvl="3" w:tplc="0422000F" w:tentative="1">
      <w:start w:val="1"/>
      <w:numFmt w:val="decimal"/>
      <w:lvlText w:val="%4."/>
      <w:lvlJc w:val="left"/>
      <w:pPr>
        <w:ind w:left="3420" w:hanging="360"/>
      </w:pPr>
      <w:rPr>
        <w:rFonts w:cs="Times New Roman"/>
      </w:rPr>
    </w:lvl>
    <w:lvl w:ilvl="4" w:tplc="04220019" w:tentative="1">
      <w:start w:val="1"/>
      <w:numFmt w:val="lowerLetter"/>
      <w:lvlText w:val="%5."/>
      <w:lvlJc w:val="left"/>
      <w:pPr>
        <w:ind w:left="4140" w:hanging="360"/>
      </w:pPr>
      <w:rPr>
        <w:rFonts w:cs="Times New Roman"/>
      </w:rPr>
    </w:lvl>
    <w:lvl w:ilvl="5" w:tplc="0422001B" w:tentative="1">
      <w:start w:val="1"/>
      <w:numFmt w:val="lowerRoman"/>
      <w:lvlText w:val="%6."/>
      <w:lvlJc w:val="right"/>
      <w:pPr>
        <w:ind w:left="4860" w:hanging="180"/>
      </w:pPr>
      <w:rPr>
        <w:rFonts w:cs="Times New Roman"/>
      </w:rPr>
    </w:lvl>
    <w:lvl w:ilvl="6" w:tplc="0422000F" w:tentative="1">
      <w:start w:val="1"/>
      <w:numFmt w:val="decimal"/>
      <w:lvlText w:val="%7."/>
      <w:lvlJc w:val="left"/>
      <w:pPr>
        <w:ind w:left="5580" w:hanging="360"/>
      </w:pPr>
      <w:rPr>
        <w:rFonts w:cs="Times New Roman"/>
      </w:rPr>
    </w:lvl>
    <w:lvl w:ilvl="7" w:tplc="04220019" w:tentative="1">
      <w:start w:val="1"/>
      <w:numFmt w:val="lowerLetter"/>
      <w:lvlText w:val="%8."/>
      <w:lvlJc w:val="left"/>
      <w:pPr>
        <w:ind w:left="6300" w:hanging="360"/>
      </w:pPr>
      <w:rPr>
        <w:rFonts w:cs="Times New Roman"/>
      </w:rPr>
    </w:lvl>
    <w:lvl w:ilvl="8" w:tplc="0422001B" w:tentative="1">
      <w:start w:val="1"/>
      <w:numFmt w:val="lowerRoman"/>
      <w:lvlText w:val="%9."/>
      <w:lvlJc w:val="right"/>
      <w:pPr>
        <w:ind w:left="7020" w:hanging="180"/>
      </w:pPr>
      <w:rPr>
        <w:rFonts w:cs="Times New Roman"/>
      </w:rPr>
    </w:lvl>
  </w:abstractNum>
  <w:abstractNum w:abstractNumId="3" w15:restartNumberingAfterBreak="0">
    <w:nsid w:val="10F07F24"/>
    <w:multiLevelType w:val="hybridMultilevel"/>
    <w:tmpl w:val="84FAE8F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2D22CE9"/>
    <w:multiLevelType w:val="hybridMultilevel"/>
    <w:tmpl w:val="23781E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F1E0111"/>
    <w:multiLevelType w:val="hybridMultilevel"/>
    <w:tmpl w:val="32C07A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44B0E97"/>
    <w:multiLevelType w:val="hybridMultilevel"/>
    <w:tmpl w:val="D51AD2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4673C6C"/>
    <w:multiLevelType w:val="hybridMultilevel"/>
    <w:tmpl w:val="5AEC6D30"/>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8" w15:restartNumberingAfterBreak="0">
    <w:nsid w:val="2E244C66"/>
    <w:multiLevelType w:val="hybridMultilevel"/>
    <w:tmpl w:val="68C0FAF6"/>
    <w:lvl w:ilvl="0" w:tplc="C53AE26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E5523C8"/>
    <w:multiLevelType w:val="hybridMultilevel"/>
    <w:tmpl w:val="64BAA122"/>
    <w:lvl w:ilvl="0" w:tplc="569AD60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625F4C"/>
    <w:multiLevelType w:val="hybridMultilevel"/>
    <w:tmpl w:val="65C26110"/>
    <w:lvl w:ilvl="0" w:tplc="569AD600">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7C282C"/>
    <w:multiLevelType w:val="hybridMultilevel"/>
    <w:tmpl w:val="99DAD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6753E61"/>
    <w:multiLevelType w:val="hybridMultilevel"/>
    <w:tmpl w:val="C18E0838"/>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3" w15:restartNumberingAfterBreak="0">
    <w:nsid w:val="47F53A09"/>
    <w:multiLevelType w:val="hybridMultilevel"/>
    <w:tmpl w:val="64D013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B4A0CB5"/>
    <w:multiLevelType w:val="hybridMultilevel"/>
    <w:tmpl w:val="6DD60E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CC26353"/>
    <w:multiLevelType w:val="hybridMultilevel"/>
    <w:tmpl w:val="C84494CA"/>
    <w:lvl w:ilvl="0" w:tplc="68200FC8">
      <w:numFmt w:val="bullet"/>
      <w:lvlText w:val="-"/>
      <w:lvlJc w:val="left"/>
      <w:pPr>
        <w:ind w:left="927" w:hanging="360"/>
      </w:pPr>
      <w:rPr>
        <w:rFonts w:ascii="Times New Roman" w:eastAsia="Times New Roman" w:hAnsi="Times New Roman" w:hint="default"/>
        <w:b w:val="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4DE173CA"/>
    <w:multiLevelType w:val="hybridMultilevel"/>
    <w:tmpl w:val="C7D01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1F85BD9"/>
    <w:multiLevelType w:val="hybridMultilevel"/>
    <w:tmpl w:val="4ED6E5D2"/>
    <w:lvl w:ilvl="0" w:tplc="E0C47FB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56153B66"/>
    <w:multiLevelType w:val="hybridMultilevel"/>
    <w:tmpl w:val="AE9872B4"/>
    <w:lvl w:ilvl="0" w:tplc="0110F946">
      <w:start w:val="1"/>
      <w:numFmt w:val="decimal"/>
      <w:lvlText w:val="%1."/>
      <w:lvlJc w:val="left"/>
      <w:pPr>
        <w:tabs>
          <w:tab w:val="num" w:pos="2345"/>
        </w:tabs>
        <w:ind w:left="2345" w:hanging="360"/>
      </w:pPr>
      <w:rPr>
        <w:rFonts w:cs="Times New Roman" w:hint="default"/>
      </w:rPr>
    </w:lvl>
    <w:lvl w:ilvl="1" w:tplc="04220019" w:tentative="1">
      <w:start w:val="1"/>
      <w:numFmt w:val="lowerLetter"/>
      <w:lvlText w:val="%2."/>
      <w:lvlJc w:val="left"/>
      <w:pPr>
        <w:tabs>
          <w:tab w:val="num" w:pos="3065"/>
        </w:tabs>
        <w:ind w:left="3065" w:hanging="360"/>
      </w:pPr>
      <w:rPr>
        <w:rFonts w:cs="Times New Roman"/>
      </w:rPr>
    </w:lvl>
    <w:lvl w:ilvl="2" w:tplc="0422001B" w:tentative="1">
      <w:start w:val="1"/>
      <w:numFmt w:val="lowerRoman"/>
      <w:lvlText w:val="%3."/>
      <w:lvlJc w:val="right"/>
      <w:pPr>
        <w:tabs>
          <w:tab w:val="num" w:pos="3785"/>
        </w:tabs>
        <w:ind w:left="3785" w:hanging="180"/>
      </w:pPr>
      <w:rPr>
        <w:rFonts w:cs="Times New Roman"/>
      </w:rPr>
    </w:lvl>
    <w:lvl w:ilvl="3" w:tplc="0422000F" w:tentative="1">
      <w:start w:val="1"/>
      <w:numFmt w:val="decimal"/>
      <w:lvlText w:val="%4."/>
      <w:lvlJc w:val="left"/>
      <w:pPr>
        <w:tabs>
          <w:tab w:val="num" w:pos="4505"/>
        </w:tabs>
        <w:ind w:left="4505" w:hanging="360"/>
      </w:pPr>
      <w:rPr>
        <w:rFonts w:cs="Times New Roman"/>
      </w:rPr>
    </w:lvl>
    <w:lvl w:ilvl="4" w:tplc="04220019" w:tentative="1">
      <w:start w:val="1"/>
      <w:numFmt w:val="lowerLetter"/>
      <w:lvlText w:val="%5."/>
      <w:lvlJc w:val="left"/>
      <w:pPr>
        <w:tabs>
          <w:tab w:val="num" w:pos="5225"/>
        </w:tabs>
        <w:ind w:left="5225" w:hanging="360"/>
      </w:pPr>
      <w:rPr>
        <w:rFonts w:cs="Times New Roman"/>
      </w:rPr>
    </w:lvl>
    <w:lvl w:ilvl="5" w:tplc="0422001B" w:tentative="1">
      <w:start w:val="1"/>
      <w:numFmt w:val="lowerRoman"/>
      <w:lvlText w:val="%6."/>
      <w:lvlJc w:val="right"/>
      <w:pPr>
        <w:tabs>
          <w:tab w:val="num" w:pos="5945"/>
        </w:tabs>
        <w:ind w:left="5945" w:hanging="180"/>
      </w:pPr>
      <w:rPr>
        <w:rFonts w:cs="Times New Roman"/>
      </w:rPr>
    </w:lvl>
    <w:lvl w:ilvl="6" w:tplc="0422000F" w:tentative="1">
      <w:start w:val="1"/>
      <w:numFmt w:val="decimal"/>
      <w:lvlText w:val="%7."/>
      <w:lvlJc w:val="left"/>
      <w:pPr>
        <w:tabs>
          <w:tab w:val="num" w:pos="6665"/>
        </w:tabs>
        <w:ind w:left="6665" w:hanging="360"/>
      </w:pPr>
      <w:rPr>
        <w:rFonts w:cs="Times New Roman"/>
      </w:rPr>
    </w:lvl>
    <w:lvl w:ilvl="7" w:tplc="04220019" w:tentative="1">
      <w:start w:val="1"/>
      <w:numFmt w:val="lowerLetter"/>
      <w:lvlText w:val="%8."/>
      <w:lvlJc w:val="left"/>
      <w:pPr>
        <w:tabs>
          <w:tab w:val="num" w:pos="7385"/>
        </w:tabs>
        <w:ind w:left="7385" w:hanging="360"/>
      </w:pPr>
      <w:rPr>
        <w:rFonts w:cs="Times New Roman"/>
      </w:rPr>
    </w:lvl>
    <w:lvl w:ilvl="8" w:tplc="0422001B" w:tentative="1">
      <w:start w:val="1"/>
      <w:numFmt w:val="lowerRoman"/>
      <w:lvlText w:val="%9."/>
      <w:lvlJc w:val="right"/>
      <w:pPr>
        <w:tabs>
          <w:tab w:val="num" w:pos="8105"/>
        </w:tabs>
        <w:ind w:left="8105" w:hanging="180"/>
      </w:pPr>
      <w:rPr>
        <w:rFonts w:cs="Times New Roman"/>
      </w:rPr>
    </w:lvl>
  </w:abstractNum>
  <w:abstractNum w:abstractNumId="19" w15:restartNumberingAfterBreak="0">
    <w:nsid w:val="56735159"/>
    <w:multiLevelType w:val="hybridMultilevel"/>
    <w:tmpl w:val="25B632C4"/>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20" w15:restartNumberingAfterBreak="0">
    <w:nsid w:val="5AFA6A79"/>
    <w:multiLevelType w:val="hybridMultilevel"/>
    <w:tmpl w:val="44A03B22"/>
    <w:lvl w:ilvl="0" w:tplc="75F0E66C">
      <w:start w:val="1"/>
      <w:numFmt w:val="decimal"/>
      <w:lvlText w:val="%1."/>
      <w:lvlJc w:val="left"/>
      <w:pPr>
        <w:ind w:left="900" w:hanging="360"/>
      </w:pPr>
      <w:rPr>
        <w:rFonts w:cs="Times New Roman" w:hint="default"/>
      </w:rPr>
    </w:lvl>
    <w:lvl w:ilvl="1" w:tplc="04220019" w:tentative="1">
      <w:start w:val="1"/>
      <w:numFmt w:val="lowerLetter"/>
      <w:lvlText w:val="%2."/>
      <w:lvlJc w:val="left"/>
      <w:pPr>
        <w:ind w:left="1620" w:hanging="360"/>
      </w:pPr>
      <w:rPr>
        <w:rFonts w:cs="Times New Roman"/>
      </w:rPr>
    </w:lvl>
    <w:lvl w:ilvl="2" w:tplc="0422001B" w:tentative="1">
      <w:start w:val="1"/>
      <w:numFmt w:val="lowerRoman"/>
      <w:lvlText w:val="%3."/>
      <w:lvlJc w:val="right"/>
      <w:pPr>
        <w:ind w:left="2340" w:hanging="180"/>
      </w:pPr>
      <w:rPr>
        <w:rFonts w:cs="Times New Roman"/>
      </w:rPr>
    </w:lvl>
    <w:lvl w:ilvl="3" w:tplc="0422000F" w:tentative="1">
      <w:start w:val="1"/>
      <w:numFmt w:val="decimal"/>
      <w:lvlText w:val="%4."/>
      <w:lvlJc w:val="left"/>
      <w:pPr>
        <w:ind w:left="3060" w:hanging="360"/>
      </w:pPr>
      <w:rPr>
        <w:rFonts w:cs="Times New Roman"/>
      </w:rPr>
    </w:lvl>
    <w:lvl w:ilvl="4" w:tplc="04220019" w:tentative="1">
      <w:start w:val="1"/>
      <w:numFmt w:val="lowerLetter"/>
      <w:lvlText w:val="%5."/>
      <w:lvlJc w:val="left"/>
      <w:pPr>
        <w:ind w:left="3780" w:hanging="360"/>
      </w:pPr>
      <w:rPr>
        <w:rFonts w:cs="Times New Roman"/>
      </w:rPr>
    </w:lvl>
    <w:lvl w:ilvl="5" w:tplc="0422001B" w:tentative="1">
      <w:start w:val="1"/>
      <w:numFmt w:val="lowerRoman"/>
      <w:lvlText w:val="%6."/>
      <w:lvlJc w:val="right"/>
      <w:pPr>
        <w:ind w:left="4500" w:hanging="180"/>
      </w:pPr>
      <w:rPr>
        <w:rFonts w:cs="Times New Roman"/>
      </w:rPr>
    </w:lvl>
    <w:lvl w:ilvl="6" w:tplc="0422000F" w:tentative="1">
      <w:start w:val="1"/>
      <w:numFmt w:val="decimal"/>
      <w:lvlText w:val="%7."/>
      <w:lvlJc w:val="left"/>
      <w:pPr>
        <w:ind w:left="5220" w:hanging="360"/>
      </w:pPr>
      <w:rPr>
        <w:rFonts w:cs="Times New Roman"/>
      </w:rPr>
    </w:lvl>
    <w:lvl w:ilvl="7" w:tplc="04220019" w:tentative="1">
      <w:start w:val="1"/>
      <w:numFmt w:val="lowerLetter"/>
      <w:lvlText w:val="%8."/>
      <w:lvlJc w:val="left"/>
      <w:pPr>
        <w:ind w:left="5940" w:hanging="360"/>
      </w:pPr>
      <w:rPr>
        <w:rFonts w:cs="Times New Roman"/>
      </w:rPr>
    </w:lvl>
    <w:lvl w:ilvl="8" w:tplc="0422001B" w:tentative="1">
      <w:start w:val="1"/>
      <w:numFmt w:val="lowerRoman"/>
      <w:lvlText w:val="%9."/>
      <w:lvlJc w:val="right"/>
      <w:pPr>
        <w:ind w:left="6660" w:hanging="180"/>
      </w:pPr>
      <w:rPr>
        <w:rFonts w:cs="Times New Roman"/>
      </w:rPr>
    </w:lvl>
  </w:abstractNum>
  <w:abstractNum w:abstractNumId="21" w15:restartNumberingAfterBreak="0">
    <w:nsid w:val="5BCC79D3"/>
    <w:multiLevelType w:val="hybridMultilevel"/>
    <w:tmpl w:val="D3668E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CD10FAF"/>
    <w:multiLevelType w:val="hybridMultilevel"/>
    <w:tmpl w:val="9EF4A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27B6531"/>
    <w:multiLevelType w:val="hybridMultilevel"/>
    <w:tmpl w:val="95A8E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E546EF1"/>
    <w:multiLevelType w:val="hybridMultilevel"/>
    <w:tmpl w:val="B42C93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8FF1D2C"/>
    <w:multiLevelType w:val="hybridMultilevel"/>
    <w:tmpl w:val="ADD410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8"/>
  </w:num>
  <w:num w:numId="3">
    <w:abstractNumId w:val="18"/>
  </w:num>
  <w:num w:numId="4">
    <w:abstractNumId w:val="20"/>
  </w:num>
  <w:num w:numId="5">
    <w:abstractNumId w:val="2"/>
  </w:num>
  <w:num w:numId="6">
    <w:abstractNumId w:val="3"/>
  </w:num>
  <w:num w:numId="7">
    <w:abstractNumId w:val="9"/>
  </w:num>
  <w:num w:numId="8">
    <w:abstractNumId w:val="1"/>
  </w:num>
  <w:num w:numId="9">
    <w:abstractNumId w:val="16"/>
  </w:num>
  <w:num w:numId="10">
    <w:abstractNumId w:val="22"/>
  </w:num>
  <w:num w:numId="11">
    <w:abstractNumId w:val="24"/>
  </w:num>
  <w:num w:numId="12">
    <w:abstractNumId w:val="6"/>
  </w:num>
  <w:num w:numId="13">
    <w:abstractNumId w:val="25"/>
  </w:num>
  <w:num w:numId="14">
    <w:abstractNumId w:val="21"/>
  </w:num>
  <w:num w:numId="15">
    <w:abstractNumId w:val="19"/>
  </w:num>
  <w:num w:numId="16">
    <w:abstractNumId w:val="12"/>
  </w:num>
  <w:num w:numId="17">
    <w:abstractNumId w:val="7"/>
  </w:num>
  <w:num w:numId="18">
    <w:abstractNumId w:val="4"/>
  </w:num>
  <w:num w:numId="19">
    <w:abstractNumId w:val="13"/>
  </w:num>
  <w:num w:numId="20">
    <w:abstractNumId w:val="11"/>
  </w:num>
  <w:num w:numId="21">
    <w:abstractNumId w:val="14"/>
  </w:num>
  <w:num w:numId="22">
    <w:abstractNumId w:val="5"/>
  </w:num>
  <w:num w:numId="23">
    <w:abstractNumId w:val="23"/>
  </w:num>
  <w:num w:numId="24">
    <w:abstractNumId w:val="0"/>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EF"/>
    <w:rsid w:val="00003E13"/>
    <w:rsid w:val="00022C77"/>
    <w:rsid w:val="00023733"/>
    <w:rsid w:val="000256A3"/>
    <w:rsid w:val="0002713A"/>
    <w:rsid w:val="000274EE"/>
    <w:rsid w:val="000320BA"/>
    <w:rsid w:val="00034997"/>
    <w:rsid w:val="00034F99"/>
    <w:rsid w:val="00041E01"/>
    <w:rsid w:val="00042B2A"/>
    <w:rsid w:val="00050030"/>
    <w:rsid w:val="00056FC9"/>
    <w:rsid w:val="00061C90"/>
    <w:rsid w:val="00062E11"/>
    <w:rsid w:val="00062FF8"/>
    <w:rsid w:val="00066295"/>
    <w:rsid w:val="0006785E"/>
    <w:rsid w:val="000678B9"/>
    <w:rsid w:val="00067A96"/>
    <w:rsid w:val="00074DCA"/>
    <w:rsid w:val="000777E8"/>
    <w:rsid w:val="00081F91"/>
    <w:rsid w:val="00083E12"/>
    <w:rsid w:val="00085D17"/>
    <w:rsid w:val="00086E82"/>
    <w:rsid w:val="000932AF"/>
    <w:rsid w:val="00095535"/>
    <w:rsid w:val="000A1E11"/>
    <w:rsid w:val="000A4F4B"/>
    <w:rsid w:val="000C3C0E"/>
    <w:rsid w:val="000C6545"/>
    <w:rsid w:val="000E0F54"/>
    <w:rsid w:val="000E5662"/>
    <w:rsid w:val="000F3928"/>
    <w:rsid w:val="000F407C"/>
    <w:rsid w:val="000F5E72"/>
    <w:rsid w:val="00107B88"/>
    <w:rsid w:val="00126D22"/>
    <w:rsid w:val="001273BE"/>
    <w:rsid w:val="00127BE9"/>
    <w:rsid w:val="001359FC"/>
    <w:rsid w:val="001366F2"/>
    <w:rsid w:val="0014228E"/>
    <w:rsid w:val="00143C2A"/>
    <w:rsid w:val="00144957"/>
    <w:rsid w:val="00146F80"/>
    <w:rsid w:val="0016459B"/>
    <w:rsid w:val="00176040"/>
    <w:rsid w:val="00194C09"/>
    <w:rsid w:val="001950AA"/>
    <w:rsid w:val="001A0689"/>
    <w:rsid w:val="001A1EA4"/>
    <w:rsid w:val="001B388F"/>
    <w:rsid w:val="001B3ED1"/>
    <w:rsid w:val="001E0A0C"/>
    <w:rsid w:val="001E3EE9"/>
    <w:rsid w:val="001E46D0"/>
    <w:rsid w:val="001F2061"/>
    <w:rsid w:val="001F2A4E"/>
    <w:rsid w:val="0020182C"/>
    <w:rsid w:val="002051F7"/>
    <w:rsid w:val="002167B4"/>
    <w:rsid w:val="002255A1"/>
    <w:rsid w:val="00231B7E"/>
    <w:rsid w:val="0024030B"/>
    <w:rsid w:val="002405AB"/>
    <w:rsid w:val="00241D6B"/>
    <w:rsid w:val="002513AE"/>
    <w:rsid w:val="002702BC"/>
    <w:rsid w:val="002750E6"/>
    <w:rsid w:val="00276F48"/>
    <w:rsid w:val="00285CCD"/>
    <w:rsid w:val="00291A7E"/>
    <w:rsid w:val="00292FE0"/>
    <w:rsid w:val="00293A4C"/>
    <w:rsid w:val="002A4090"/>
    <w:rsid w:val="002A7535"/>
    <w:rsid w:val="002B2564"/>
    <w:rsid w:val="002B2730"/>
    <w:rsid w:val="002B7FA9"/>
    <w:rsid w:val="002C3281"/>
    <w:rsid w:val="002C681F"/>
    <w:rsid w:val="002E122B"/>
    <w:rsid w:val="002E2CC3"/>
    <w:rsid w:val="002E5F04"/>
    <w:rsid w:val="002E65BC"/>
    <w:rsid w:val="002F13F9"/>
    <w:rsid w:val="002F16C5"/>
    <w:rsid w:val="002F2617"/>
    <w:rsid w:val="002F289D"/>
    <w:rsid w:val="002F6881"/>
    <w:rsid w:val="00304D0D"/>
    <w:rsid w:val="00316A83"/>
    <w:rsid w:val="003221C5"/>
    <w:rsid w:val="0032398F"/>
    <w:rsid w:val="00324C50"/>
    <w:rsid w:val="0032537D"/>
    <w:rsid w:val="003254B3"/>
    <w:rsid w:val="00326B6D"/>
    <w:rsid w:val="0033539C"/>
    <w:rsid w:val="003367BB"/>
    <w:rsid w:val="00343434"/>
    <w:rsid w:val="003451D8"/>
    <w:rsid w:val="00347568"/>
    <w:rsid w:val="0035274F"/>
    <w:rsid w:val="00362AF7"/>
    <w:rsid w:val="00363CB1"/>
    <w:rsid w:val="003648CE"/>
    <w:rsid w:val="00364BC4"/>
    <w:rsid w:val="00370653"/>
    <w:rsid w:val="003747D4"/>
    <w:rsid w:val="0037656A"/>
    <w:rsid w:val="00387586"/>
    <w:rsid w:val="0039191B"/>
    <w:rsid w:val="00397F19"/>
    <w:rsid w:val="003A5D7B"/>
    <w:rsid w:val="003B3E03"/>
    <w:rsid w:val="003B68D1"/>
    <w:rsid w:val="003B6D02"/>
    <w:rsid w:val="003C2296"/>
    <w:rsid w:val="003C48B1"/>
    <w:rsid w:val="003E008C"/>
    <w:rsid w:val="003E08FF"/>
    <w:rsid w:val="003F35E4"/>
    <w:rsid w:val="003F605D"/>
    <w:rsid w:val="00400341"/>
    <w:rsid w:val="00402467"/>
    <w:rsid w:val="0040610D"/>
    <w:rsid w:val="0040790E"/>
    <w:rsid w:val="00410B6A"/>
    <w:rsid w:val="00411687"/>
    <w:rsid w:val="004220E9"/>
    <w:rsid w:val="00425C78"/>
    <w:rsid w:val="00430349"/>
    <w:rsid w:val="00431AA2"/>
    <w:rsid w:val="004357BD"/>
    <w:rsid w:val="00441347"/>
    <w:rsid w:val="00442A6C"/>
    <w:rsid w:val="00443BFD"/>
    <w:rsid w:val="004441D9"/>
    <w:rsid w:val="00446A03"/>
    <w:rsid w:val="00454061"/>
    <w:rsid w:val="00457956"/>
    <w:rsid w:val="004706BF"/>
    <w:rsid w:val="004823E2"/>
    <w:rsid w:val="004856DB"/>
    <w:rsid w:val="00487687"/>
    <w:rsid w:val="00490E52"/>
    <w:rsid w:val="004941A8"/>
    <w:rsid w:val="0049437C"/>
    <w:rsid w:val="00496022"/>
    <w:rsid w:val="004A2391"/>
    <w:rsid w:val="004B3EA2"/>
    <w:rsid w:val="004C1086"/>
    <w:rsid w:val="004C162F"/>
    <w:rsid w:val="004C479E"/>
    <w:rsid w:val="004C53ED"/>
    <w:rsid w:val="004D2FF2"/>
    <w:rsid w:val="004D7247"/>
    <w:rsid w:val="004F7DA9"/>
    <w:rsid w:val="005038F0"/>
    <w:rsid w:val="00523854"/>
    <w:rsid w:val="00524472"/>
    <w:rsid w:val="00526E8A"/>
    <w:rsid w:val="00542DEE"/>
    <w:rsid w:val="0054366B"/>
    <w:rsid w:val="00544268"/>
    <w:rsid w:val="00551059"/>
    <w:rsid w:val="0056483A"/>
    <w:rsid w:val="00564CAE"/>
    <w:rsid w:val="00565EFC"/>
    <w:rsid w:val="00567A6B"/>
    <w:rsid w:val="00571CD8"/>
    <w:rsid w:val="0057655A"/>
    <w:rsid w:val="00585DE3"/>
    <w:rsid w:val="00592132"/>
    <w:rsid w:val="00596DE6"/>
    <w:rsid w:val="00597F78"/>
    <w:rsid w:val="005A18E9"/>
    <w:rsid w:val="005A3F9C"/>
    <w:rsid w:val="005A4C4F"/>
    <w:rsid w:val="005B2538"/>
    <w:rsid w:val="005B55F8"/>
    <w:rsid w:val="005D743F"/>
    <w:rsid w:val="005E1C1A"/>
    <w:rsid w:val="005E1F45"/>
    <w:rsid w:val="005E3BCB"/>
    <w:rsid w:val="005F149B"/>
    <w:rsid w:val="005F263E"/>
    <w:rsid w:val="005F3043"/>
    <w:rsid w:val="005F5307"/>
    <w:rsid w:val="005F7311"/>
    <w:rsid w:val="006071F7"/>
    <w:rsid w:val="0060769F"/>
    <w:rsid w:val="00611548"/>
    <w:rsid w:val="00612A4B"/>
    <w:rsid w:val="00613302"/>
    <w:rsid w:val="006148E8"/>
    <w:rsid w:val="006202F6"/>
    <w:rsid w:val="00620753"/>
    <w:rsid w:val="0062149E"/>
    <w:rsid w:val="00623133"/>
    <w:rsid w:val="006237B0"/>
    <w:rsid w:val="00632EA4"/>
    <w:rsid w:val="006432ED"/>
    <w:rsid w:val="00643AE2"/>
    <w:rsid w:val="00643C31"/>
    <w:rsid w:val="00646F10"/>
    <w:rsid w:val="00652152"/>
    <w:rsid w:val="00653FE8"/>
    <w:rsid w:val="00655E9C"/>
    <w:rsid w:val="006606CE"/>
    <w:rsid w:val="00660CC6"/>
    <w:rsid w:val="00663E04"/>
    <w:rsid w:val="0066409A"/>
    <w:rsid w:val="0066521C"/>
    <w:rsid w:val="00672658"/>
    <w:rsid w:val="00675D31"/>
    <w:rsid w:val="006779A7"/>
    <w:rsid w:val="0068289B"/>
    <w:rsid w:val="0068671D"/>
    <w:rsid w:val="006A0529"/>
    <w:rsid w:val="006A332C"/>
    <w:rsid w:val="006A3374"/>
    <w:rsid w:val="006B73A5"/>
    <w:rsid w:val="006C34DC"/>
    <w:rsid w:val="006C727E"/>
    <w:rsid w:val="006D5812"/>
    <w:rsid w:val="006E30CD"/>
    <w:rsid w:val="006F3911"/>
    <w:rsid w:val="006F56E1"/>
    <w:rsid w:val="006F7DD8"/>
    <w:rsid w:val="007033A7"/>
    <w:rsid w:val="00705078"/>
    <w:rsid w:val="00705E46"/>
    <w:rsid w:val="00706C85"/>
    <w:rsid w:val="00707E70"/>
    <w:rsid w:val="007161A7"/>
    <w:rsid w:val="00716FDD"/>
    <w:rsid w:val="007216A3"/>
    <w:rsid w:val="00721DFF"/>
    <w:rsid w:val="0073073B"/>
    <w:rsid w:val="0073073F"/>
    <w:rsid w:val="00731377"/>
    <w:rsid w:val="0073715B"/>
    <w:rsid w:val="007428FC"/>
    <w:rsid w:val="007575BF"/>
    <w:rsid w:val="00763A88"/>
    <w:rsid w:val="00776F74"/>
    <w:rsid w:val="007771D3"/>
    <w:rsid w:val="00781650"/>
    <w:rsid w:val="00781B06"/>
    <w:rsid w:val="00781CDF"/>
    <w:rsid w:val="00784557"/>
    <w:rsid w:val="00786FAF"/>
    <w:rsid w:val="00790403"/>
    <w:rsid w:val="00791402"/>
    <w:rsid w:val="007940A7"/>
    <w:rsid w:val="007971CF"/>
    <w:rsid w:val="007A2964"/>
    <w:rsid w:val="007A6DDB"/>
    <w:rsid w:val="007B4AAD"/>
    <w:rsid w:val="007B6A8D"/>
    <w:rsid w:val="007C0525"/>
    <w:rsid w:val="007D5139"/>
    <w:rsid w:val="007E6DFE"/>
    <w:rsid w:val="007F4F5C"/>
    <w:rsid w:val="007F67BF"/>
    <w:rsid w:val="00803910"/>
    <w:rsid w:val="0081467D"/>
    <w:rsid w:val="008164BB"/>
    <w:rsid w:val="0082104A"/>
    <w:rsid w:val="00821C81"/>
    <w:rsid w:val="0082429B"/>
    <w:rsid w:val="008305E3"/>
    <w:rsid w:val="008402D1"/>
    <w:rsid w:val="00845CE0"/>
    <w:rsid w:val="008476D6"/>
    <w:rsid w:val="008544C0"/>
    <w:rsid w:val="00857F7D"/>
    <w:rsid w:val="00865D01"/>
    <w:rsid w:val="00865D1D"/>
    <w:rsid w:val="00870057"/>
    <w:rsid w:val="008766A2"/>
    <w:rsid w:val="00881EA3"/>
    <w:rsid w:val="00892D1F"/>
    <w:rsid w:val="00893AB7"/>
    <w:rsid w:val="00893CED"/>
    <w:rsid w:val="008A1B66"/>
    <w:rsid w:val="008A22D6"/>
    <w:rsid w:val="008A6838"/>
    <w:rsid w:val="008B2400"/>
    <w:rsid w:val="008B59D5"/>
    <w:rsid w:val="008C2409"/>
    <w:rsid w:val="008D089F"/>
    <w:rsid w:val="008D3F38"/>
    <w:rsid w:val="008E0091"/>
    <w:rsid w:val="008E5AD9"/>
    <w:rsid w:val="008E7776"/>
    <w:rsid w:val="008E7B7F"/>
    <w:rsid w:val="008F6925"/>
    <w:rsid w:val="0090701D"/>
    <w:rsid w:val="00912790"/>
    <w:rsid w:val="00916E9A"/>
    <w:rsid w:val="009179E4"/>
    <w:rsid w:val="009203BE"/>
    <w:rsid w:val="009244F5"/>
    <w:rsid w:val="0092538A"/>
    <w:rsid w:val="00926233"/>
    <w:rsid w:val="00933410"/>
    <w:rsid w:val="009366FB"/>
    <w:rsid w:val="00936B72"/>
    <w:rsid w:val="009417B6"/>
    <w:rsid w:val="009419DC"/>
    <w:rsid w:val="00947509"/>
    <w:rsid w:val="00951B62"/>
    <w:rsid w:val="00954C9C"/>
    <w:rsid w:val="00954D6F"/>
    <w:rsid w:val="00957246"/>
    <w:rsid w:val="0095772E"/>
    <w:rsid w:val="0095773D"/>
    <w:rsid w:val="009601B8"/>
    <w:rsid w:val="0097068C"/>
    <w:rsid w:val="00972DD1"/>
    <w:rsid w:val="00973576"/>
    <w:rsid w:val="0097708B"/>
    <w:rsid w:val="00983EFF"/>
    <w:rsid w:val="009938B4"/>
    <w:rsid w:val="00995955"/>
    <w:rsid w:val="009A2351"/>
    <w:rsid w:val="009A371C"/>
    <w:rsid w:val="009B09CA"/>
    <w:rsid w:val="009B1554"/>
    <w:rsid w:val="009B2E6D"/>
    <w:rsid w:val="009B4BBC"/>
    <w:rsid w:val="009B4DA3"/>
    <w:rsid w:val="009B6A83"/>
    <w:rsid w:val="009C47CB"/>
    <w:rsid w:val="009C495D"/>
    <w:rsid w:val="009C5A97"/>
    <w:rsid w:val="009D1205"/>
    <w:rsid w:val="009D444B"/>
    <w:rsid w:val="009D6453"/>
    <w:rsid w:val="009E0A6A"/>
    <w:rsid w:val="009E6BEF"/>
    <w:rsid w:val="009F26EE"/>
    <w:rsid w:val="009F7A4A"/>
    <w:rsid w:val="009F7C41"/>
    <w:rsid w:val="00A07096"/>
    <w:rsid w:val="00A1674C"/>
    <w:rsid w:val="00A21ED2"/>
    <w:rsid w:val="00A256D0"/>
    <w:rsid w:val="00A26DAB"/>
    <w:rsid w:val="00A475E1"/>
    <w:rsid w:val="00A57F4F"/>
    <w:rsid w:val="00A6441B"/>
    <w:rsid w:val="00A67507"/>
    <w:rsid w:val="00A7045D"/>
    <w:rsid w:val="00A816C5"/>
    <w:rsid w:val="00A84DF2"/>
    <w:rsid w:val="00A86DE3"/>
    <w:rsid w:val="00A87011"/>
    <w:rsid w:val="00A942FE"/>
    <w:rsid w:val="00AA77A2"/>
    <w:rsid w:val="00AA7A7E"/>
    <w:rsid w:val="00AA7C15"/>
    <w:rsid w:val="00AB0965"/>
    <w:rsid w:val="00AB26B2"/>
    <w:rsid w:val="00AC09B3"/>
    <w:rsid w:val="00AC5876"/>
    <w:rsid w:val="00AD01F6"/>
    <w:rsid w:val="00AD12E9"/>
    <w:rsid w:val="00AD1520"/>
    <w:rsid w:val="00AD5ADC"/>
    <w:rsid w:val="00AE027A"/>
    <w:rsid w:val="00AF0E20"/>
    <w:rsid w:val="00AF0E35"/>
    <w:rsid w:val="00AF5F57"/>
    <w:rsid w:val="00B10A3C"/>
    <w:rsid w:val="00B158B0"/>
    <w:rsid w:val="00B1670E"/>
    <w:rsid w:val="00B22573"/>
    <w:rsid w:val="00B243F5"/>
    <w:rsid w:val="00B27D0E"/>
    <w:rsid w:val="00B30EA4"/>
    <w:rsid w:val="00B31D68"/>
    <w:rsid w:val="00B33E69"/>
    <w:rsid w:val="00B34EE4"/>
    <w:rsid w:val="00B37372"/>
    <w:rsid w:val="00B400E4"/>
    <w:rsid w:val="00B40D50"/>
    <w:rsid w:val="00B41C8D"/>
    <w:rsid w:val="00B508B6"/>
    <w:rsid w:val="00B51CE3"/>
    <w:rsid w:val="00B568DC"/>
    <w:rsid w:val="00B57769"/>
    <w:rsid w:val="00B57D9E"/>
    <w:rsid w:val="00B62228"/>
    <w:rsid w:val="00B8155E"/>
    <w:rsid w:val="00B822A9"/>
    <w:rsid w:val="00B85809"/>
    <w:rsid w:val="00B86503"/>
    <w:rsid w:val="00B9748F"/>
    <w:rsid w:val="00BA33BB"/>
    <w:rsid w:val="00BC2FC3"/>
    <w:rsid w:val="00BE2263"/>
    <w:rsid w:val="00BF4B34"/>
    <w:rsid w:val="00BF5468"/>
    <w:rsid w:val="00C00012"/>
    <w:rsid w:val="00C00783"/>
    <w:rsid w:val="00C010DB"/>
    <w:rsid w:val="00C01BC5"/>
    <w:rsid w:val="00C03618"/>
    <w:rsid w:val="00C05F85"/>
    <w:rsid w:val="00C1778C"/>
    <w:rsid w:val="00C208BB"/>
    <w:rsid w:val="00C2159F"/>
    <w:rsid w:val="00C23C61"/>
    <w:rsid w:val="00C25A6B"/>
    <w:rsid w:val="00C26CFD"/>
    <w:rsid w:val="00C33CD1"/>
    <w:rsid w:val="00C34BF6"/>
    <w:rsid w:val="00C4444C"/>
    <w:rsid w:val="00C4784D"/>
    <w:rsid w:val="00C5216C"/>
    <w:rsid w:val="00C528EE"/>
    <w:rsid w:val="00C565F1"/>
    <w:rsid w:val="00C61BE8"/>
    <w:rsid w:val="00C64BAE"/>
    <w:rsid w:val="00C664BF"/>
    <w:rsid w:val="00C6777C"/>
    <w:rsid w:val="00C70F6F"/>
    <w:rsid w:val="00C739AB"/>
    <w:rsid w:val="00C73DAF"/>
    <w:rsid w:val="00C74258"/>
    <w:rsid w:val="00C76096"/>
    <w:rsid w:val="00C77DCA"/>
    <w:rsid w:val="00C82C0E"/>
    <w:rsid w:val="00C83A94"/>
    <w:rsid w:val="00C915DF"/>
    <w:rsid w:val="00C91904"/>
    <w:rsid w:val="00C97455"/>
    <w:rsid w:val="00CA0D51"/>
    <w:rsid w:val="00CB303C"/>
    <w:rsid w:val="00CB6B16"/>
    <w:rsid w:val="00CC2D7D"/>
    <w:rsid w:val="00CC510E"/>
    <w:rsid w:val="00CC6B1D"/>
    <w:rsid w:val="00CD2B2E"/>
    <w:rsid w:val="00CE1B97"/>
    <w:rsid w:val="00CE1C00"/>
    <w:rsid w:val="00CF0C4E"/>
    <w:rsid w:val="00CF436B"/>
    <w:rsid w:val="00CF4405"/>
    <w:rsid w:val="00D02B85"/>
    <w:rsid w:val="00D07BBA"/>
    <w:rsid w:val="00D30D63"/>
    <w:rsid w:val="00D32C6A"/>
    <w:rsid w:val="00D3308B"/>
    <w:rsid w:val="00D33C28"/>
    <w:rsid w:val="00D34CAB"/>
    <w:rsid w:val="00D35B03"/>
    <w:rsid w:val="00D3719A"/>
    <w:rsid w:val="00D37B81"/>
    <w:rsid w:val="00D4066C"/>
    <w:rsid w:val="00D4603E"/>
    <w:rsid w:val="00D517A0"/>
    <w:rsid w:val="00D5233E"/>
    <w:rsid w:val="00D55CF0"/>
    <w:rsid w:val="00D625A2"/>
    <w:rsid w:val="00D636EA"/>
    <w:rsid w:val="00D72D21"/>
    <w:rsid w:val="00D74B53"/>
    <w:rsid w:val="00D87154"/>
    <w:rsid w:val="00D90172"/>
    <w:rsid w:val="00D95569"/>
    <w:rsid w:val="00DA0609"/>
    <w:rsid w:val="00DA69E4"/>
    <w:rsid w:val="00DA73FE"/>
    <w:rsid w:val="00DA7BB7"/>
    <w:rsid w:val="00DB2C94"/>
    <w:rsid w:val="00DB7CB0"/>
    <w:rsid w:val="00DC1C88"/>
    <w:rsid w:val="00DD2B9D"/>
    <w:rsid w:val="00DD3B50"/>
    <w:rsid w:val="00DD6CA7"/>
    <w:rsid w:val="00DE25F8"/>
    <w:rsid w:val="00DE4A23"/>
    <w:rsid w:val="00DE5996"/>
    <w:rsid w:val="00DE59F1"/>
    <w:rsid w:val="00DF2788"/>
    <w:rsid w:val="00DF5B47"/>
    <w:rsid w:val="00DF65D6"/>
    <w:rsid w:val="00E06767"/>
    <w:rsid w:val="00E07BF6"/>
    <w:rsid w:val="00E1532F"/>
    <w:rsid w:val="00E17560"/>
    <w:rsid w:val="00E21D13"/>
    <w:rsid w:val="00E24A03"/>
    <w:rsid w:val="00E2778A"/>
    <w:rsid w:val="00E30409"/>
    <w:rsid w:val="00E31918"/>
    <w:rsid w:val="00E35E18"/>
    <w:rsid w:val="00E35FD8"/>
    <w:rsid w:val="00E42408"/>
    <w:rsid w:val="00E46FDE"/>
    <w:rsid w:val="00E55BCD"/>
    <w:rsid w:val="00E60600"/>
    <w:rsid w:val="00E637F4"/>
    <w:rsid w:val="00E6397C"/>
    <w:rsid w:val="00E67F7F"/>
    <w:rsid w:val="00E713F9"/>
    <w:rsid w:val="00E71B8A"/>
    <w:rsid w:val="00E7292A"/>
    <w:rsid w:val="00E80E05"/>
    <w:rsid w:val="00E83511"/>
    <w:rsid w:val="00E93BB5"/>
    <w:rsid w:val="00E963EF"/>
    <w:rsid w:val="00EA373C"/>
    <w:rsid w:val="00EB4A4A"/>
    <w:rsid w:val="00EB57B6"/>
    <w:rsid w:val="00EB6E12"/>
    <w:rsid w:val="00EB6F13"/>
    <w:rsid w:val="00EC0ACF"/>
    <w:rsid w:val="00EC2B05"/>
    <w:rsid w:val="00EC43B9"/>
    <w:rsid w:val="00EC5E35"/>
    <w:rsid w:val="00EC691A"/>
    <w:rsid w:val="00ED1908"/>
    <w:rsid w:val="00ED2F83"/>
    <w:rsid w:val="00ED3949"/>
    <w:rsid w:val="00ED48ED"/>
    <w:rsid w:val="00ED4E32"/>
    <w:rsid w:val="00ED73DC"/>
    <w:rsid w:val="00EE2606"/>
    <w:rsid w:val="00EE40EB"/>
    <w:rsid w:val="00EF0218"/>
    <w:rsid w:val="00EF5007"/>
    <w:rsid w:val="00F01FA0"/>
    <w:rsid w:val="00F02C10"/>
    <w:rsid w:val="00F1013F"/>
    <w:rsid w:val="00F10483"/>
    <w:rsid w:val="00F13C66"/>
    <w:rsid w:val="00F21F56"/>
    <w:rsid w:val="00F32963"/>
    <w:rsid w:val="00F32E6B"/>
    <w:rsid w:val="00F36FAC"/>
    <w:rsid w:val="00F416A0"/>
    <w:rsid w:val="00F43605"/>
    <w:rsid w:val="00F43693"/>
    <w:rsid w:val="00F60D5E"/>
    <w:rsid w:val="00F61719"/>
    <w:rsid w:val="00F61D35"/>
    <w:rsid w:val="00F622FB"/>
    <w:rsid w:val="00F668E3"/>
    <w:rsid w:val="00F67E23"/>
    <w:rsid w:val="00F73A77"/>
    <w:rsid w:val="00F826D2"/>
    <w:rsid w:val="00F90E6C"/>
    <w:rsid w:val="00F9185C"/>
    <w:rsid w:val="00F94F72"/>
    <w:rsid w:val="00FA4646"/>
    <w:rsid w:val="00FA7712"/>
    <w:rsid w:val="00FB5072"/>
    <w:rsid w:val="00FD18A4"/>
    <w:rsid w:val="00FD2887"/>
    <w:rsid w:val="00FD5000"/>
    <w:rsid w:val="00FF271A"/>
    <w:rsid w:val="00FF39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A5C52C"/>
  <w14:defaultImageDpi w14:val="0"/>
  <w15:docId w15:val="{D20A7B43-DD1A-4639-9CC8-3FCA242D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F91"/>
    <w:rPr>
      <w:rFonts w:cs="Times New Roman"/>
      <w:lang w:val="uk-UA" w:eastAsia="en-US"/>
    </w:rPr>
  </w:style>
  <w:style w:type="paragraph" w:styleId="1">
    <w:name w:val="heading 1"/>
    <w:basedOn w:val="a"/>
    <w:link w:val="10"/>
    <w:uiPriority w:val="9"/>
    <w:qFormat/>
    <w:locked/>
    <w:rsid w:val="00E06767"/>
    <w:pPr>
      <w:spacing w:before="100" w:beforeAutospacing="1" w:after="100" w:afterAutospacing="1" w:line="240" w:lineRule="auto"/>
      <w:outlineLvl w:val="0"/>
    </w:pPr>
    <w:rPr>
      <w:rFonts w:ascii="Times New Roman" w:hAnsi="Times New Roman"/>
      <w:b/>
      <w:bCs/>
      <w:kern w:val="36"/>
      <w:sz w:val="48"/>
      <w:szCs w:val="48"/>
      <w:lang w:val="ru-RU"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06767"/>
    <w:rPr>
      <w:rFonts w:ascii="Times New Roman" w:hAnsi="Times New Roman" w:cs="Times New Roman"/>
      <w:b/>
      <w:bCs/>
      <w:kern w:val="36"/>
      <w:sz w:val="48"/>
      <w:szCs w:val="48"/>
    </w:rPr>
  </w:style>
  <w:style w:type="paragraph" w:styleId="a3">
    <w:name w:val="List Paragraph"/>
    <w:basedOn w:val="a"/>
    <w:uiPriority w:val="99"/>
    <w:qFormat/>
    <w:rsid w:val="006148E8"/>
    <w:pPr>
      <w:ind w:left="720"/>
      <w:contextualSpacing/>
    </w:pPr>
  </w:style>
  <w:style w:type="paragraph" w:customStyle="1" w:styleId="a4">
    <w:name w:val="a"/>
    <w:basedOn w:val="a"/>
    <w:uiPriority w:val="99"/>
    <w:rsid w:val="003A5D7B"/>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basedOn w:val="a0"/>
    <w:uiPriority w:val="99"/>
    <w:rsid w:val="003A5D7B"/>
    <w:rPr>
      <w:rFonts w:cs="Times New Roman"/>
    </w:rPr>
  </w:style>
  <w:style w:type="paragraph" w:styleId="a5">
    <w:name w:val="Normal (Web)"/>
    <w:basedOn w:val="a"/>
    <w:uiPriority w:val="99"/>
    <w:rsid w:val="002255A1"/>
    <w:pPr>
      <w:spacing w:before="100" w:beforeAutospacing="1" w:after="100" w:afterAutospacing="1" w:line="240" w:lineRule="auto"/>
    </w:pPr>
    <w:rPr>
      <w:rFonts w:ascii="Times New Roman" w:hAnsi="Times New Roman"/>
      <w:sz w:val="24"/>
      <w:szCs w:val="24"/>
      <w:lang w:eastAsia="uk-UA"/>
    </w:rPr>
  </w:style>
  <w:style w:type="character" w:styleId="a6">
    <w:name w:val="Strong"/>
    <w:basedOn w:val="a0"/>
    <w:uiPriority w:val="99"/>
    <w:qFormat/>
    <w:rsid w:val="002255A1"/>
    <w:rPr>
      <w:rFonts w:cs="Times New Roman"/>
      <w:b/>
    </w:rPr>
  </w:style>
  <w:style w:type="paragraph" w:customStyle="1" w:styleId="a10">
    <w:name w:val="a1"/>
    <w:basedOn w:val="a"/>
    <w:uiPriority w:val="99"/>
    <w:rsid w:val="00A26DAB"/>
    <w:pPr>
      <w:spacing w:before="100" w:beforeAutospacing="1" w:after="100" w:afterAutospacing="1" w:line="240" w:lineRule="auto"/>
    </w:pPr>
    <w:rPr>
      <w:rFonts w:ascii="Times New Roman" w:hAnsi="Times New Roman"/>
      <w:sz w:val="24"/>
      <w:szCs w:val="24"/>
      <w:lang w:eastAsia="uk-UA"/>
    </w:rPr>
  </w:style>
  <w:style w:type="paragraph" w:customStyle="1" w:styleId="rvps2">
    <w:name w:val="rvps2"/>
    <w:basedOn w:val="a"/>
    <w:rsid w:val="00B31D68"/>
    <w:pPr>
      <w:spacing w:before="100" w:beforeAutospacing="1" w:after="100" w:afterAutospacing="1" w:line="240" w:lineRule="auto"/>
    </w:pPr>
    <w:rPr>
      <w:rFonts w:ascii="Times New Roman" w:hAnsi="Times New Roman"/>
      <w:sz w:val="24"/>
      <w:szCs w:val="24"/>
      <w:lang w:eastAsia="uk-UA"/>
    </w:rPr>
  </w:style>
  <w:style w:type="character" w:styleId="a7">
    <w:name w:val="Hyperlink"/>
    <w:basedOn w:val="a0"/>
    <w:uiPriority w:val="99"/>
    <w:semiHidden/>
    <w:rsid w:val="00411687"/>
    <w:rPr>
      <w:rFonts w:cs="Times New Roman"/>
      <w:color w:val="0000FF"/>
      <w:u w:val="single"/>
    </w:rPr>
  </w:style>
  <w:style w:type="paragraph" w:styleId="a8">
    <w:name w:val="Title"/>
    <w:basedOn w:val="a"/>
    <w:link w:val="a9"/>
    <w:uiPriority w:val="99"/>
    <w:qFormat/>
    <w:locked/>
    <w:rsid w:val="00EF5007"/>
    <w:pPr>
      <w:widowControl w:val="0"/>
      <w:shd w:val="clear" w:color="auto" w:fill="FFFFFF"/>
      <w:autoSpaceDE w:val="0"/>
      <w:autoSpaceDN w:val="0"/>
      <w:adjustRightInd w:val="0"/>
      <w:spacing w:after="0" w:line="240" w:lineRule="auto"/>
      <w:jc w:val="center"/>
    </w:pPr>
    <w:rPr>
      <w:rFonts w:ascii="Arial" w:hAnsi="Arial" w:cs="Arial"/>
      <w:b/>
      <w:bCs/>
      <w:color w:val="000000"/>
      <w:spacing w:val="-11"/>
      <w:szCs w:val="23"/>
      <w:lang w:eastAsia="ru-RU"/>
    </w:rPr>
  </w:style>
  <w:style w:type="character" w:customStyle="1" w:styleId="a9">
    <w:name w:val="Заголовок Знак"/>
    <w:basedOn w:val="a0"/>
    <w:link w:val="a8"/>
    <w:uiPriority w:val="99"/>
    <w:locked/>
    <w:rsid w:val="00EF5007"/>
    <w:rPr>
      <w:rFonts w:ascii="Arial" w:hAnsi="Arial" w:cs="Arial"/>
      <w:b/>
      <w:bCs/>
      <w:color w:val="000000"/>
      <w:spacing w:val="-11"/>
      <w:sz w:val="23"/>
      <w:szCs w:val="23"/>
      <w:shd w:val="clear" w:color="auto" w:fill="FFFFFF"/>
      <w:lang w:val="x-none" w:eastAsia="ru-RU"/>
    </w:rPr>
  </w:style>
  <w:style w:type="character" w:customStyle="1" w:styleId="rvts37">
    <w:name w:val="rvts37"/>
    <w:basedOn w:val="a0"/>
    <w:rsid w:val="00430349"/>
    <w:rPr>
      <w:rFonts w:cs="Times New Roman"/>
    </w:rPr>
  </w:style>
  <w:style w:type="paragraph" w:styleId="HTML">
    <w:name w:val="HTML Preformatted"/>
    <w:basedOn w:val="a"/>
    <w:link w:val="HTML0"/>
    <w:uiPriority w:val="99"/>
    <w:unhideWhenUsed/>
    <w:rsid w:val="005F149B"/>
    <w:rPr>
      <w:rFonts w:ascii="Courier New" w:hAnsi="Courier New" w:cs="Courier New"/>
      <w:sz w:val="20"/>
      <w:szCs w:val="20"/>
    </w:rPr>
  </w:style>
  <w:style w:type="character" w:customStyle="1" w:styleId="HTML0">
    <w:name w:val="Стандартный HTML Знак"/>
    <w:basedOn w:val="a0"/>
    <w:link w:val="HTML"/>
    <w:uiPriority w:val="99"/>
    <w:locked/>
    <w:rsid w:val="005F149B"/>
    <w:rPr>
      <w:rFonts w:ascii="Courier New" w:hAnsi="Courier New" w:cs="Courier New"/>
      <w:sz w:val="20"/>
      <w:szCs w:val="20"/>
      <w:lang w:val="x-none" w:eastAsia="en-US"/>
    </w:rPr>
  </w:style>
  <w:style w:type="paragraph" w:styleId="aa">
    <w:name w:val="Balloon Text"/>
    <w:basedOn w:val="a"/>
    <w:link w:val="ab"/>
    <w:uiPriority w:val="99"/>
    <w:semiHidden/>
    <w:unhideWhenUsed/>
    <w:rsid w:val="008766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8766A2"/>
    <w:rPr>
      <w:rFonts w:ascii="Tahoma" w:hAnsi="Tahoma" w:cs="Tahoma"/>
      <w:sz w:val="16"/>
      <w:szCs w:val="16"/>
      <w:lang w:val="x-none" w:eastAsia="en-US"/>
    </w:rPr>
  </w:style>
  <w:style w:type="paragraph" w:styleId="ac">
    <w:name w:val="footer"/>
    <w:basedOn w:val="a"/>
    <w:link w:val="ad"/>
    <w:uiPriority w:val="99"/>
    <w:rsid w:val="00731377"/>
    <w:pPr>
      <w:tabs>
        <w:tab w:val="center" w:pos="4819"/>
        <w:tab w:val="right" w:pos="9639"/>
      </w:tabs>
    </w:pPr>
  </w:style>
  <w:style w:type="character" w:customStyle="1" w:styleId="ad">
    <w:name w:val="Нижний колонтитул Знак"/>
    <w:basedOn w:val="a0"/>
    <w:link w:val="ac"/>
    <w:uiPriority w:val="99"/>
    <w:locked/>
    <w:rsid w:val="00731377"/>
    <w:rPr>
      <w:rFonts w:eastAsia="Times New Roman" w:cs="Times New Roman"/>
      <w:lang w:val="x-none" w:eastAsia="en-US"/>
    </w:rPr>
  </w:style>
  <w:style w:type="paragraph" w:styleId="ae">
    <w:name w:val="header"/>
    <w:basedOn w:val="a"/>
    <w:link w:val="af"/>
    <w:uiPriority w:val="99"/>
    <w:rsid w:val="00731377"/>
    <w:pPr>
      <w:tabs>
        <w:tab w:val="center" w:pos="4819"/>
        <w:tab w:val="right" w:pos="9639"/>
      </w:tabs>
    </w:pPr>
  </w:style>
  <w:style w:type="character" w:customStyle="1" w:styleId="af">
    <w:name w:val="Верхний колонтитул Знак"/>
    <w:basedOn w:val="a0"/>
    <w:link w:val="ae"/>
    <w:uiPriority w:val="99"/>
    <w:locked/>
    <w:rsid w:val="00731377"/>
    <w:rPr>
      <w:rFonts w:eastAsia="Times New Roman" w:cs="Times New Roman"/>
      <w:lang w:val="x-none" w:eastAsia="en-US"/>
    </w:rPr>
  </w:style>
  <w:style w:type="character" w:customStyle="1" w:styleId="rvts11">
    <w:name w:val="rvts11"/>
    <w:basedOn w:val="a0"/>
    <w:rsid w:val="004C479E"/>
    <w:rPr>
      <w:rFonts w:cs="Times New Roman"/>
    </w:rPr>
  </w:style>
  <w:style w:type="character" w:styleId="af0">
    <w:name w:val="FollowedHyperlink"/>
    <w:basedOn w:val="a0"/>
    <w:uiPriority w:val="99"/>
    <w:rsid w:val="004C479E"/>
    <w:rPr>
      <w:rFonts w:cs="Times New Roman"/>
      <w:color w:val="800080" w:themeColor="followedHyperlink"/>
      <w:u w:val="single"/>
    </w:rPr>
  </w:style>
  <w:style w:type="paragraph" w:customStyle="1" w:styleId="rvps17">
    <w:name w:val="rvps17"/>
    <w:basedOn w:val="a"/>
    <w:rsid w:val="00E06767"/>
    <w:pPr>
      <w:spacing w:before="100" w:beforeAutospacing="1" w:after="100" w:afterAutospacing="1" w:line="240" w:lineRule="auto"/>
    </w:pPr>
    <w:rPr>
      <w:rFonts w:ascii="Times New Roman" w:hAnsi="Times New Roman"/>
      <w:sz w:val="24"/>
      <w:szCs w:val="24"/>
      <w:lang w:val="ru-RU" w:eastAsia="ru-RU"/>
    </w:rPr>
  </w:style>
  <w:style w:type="character" w:customStyle="1" w:styleId="rvts23">
    <w:name w:val="rvts23"/>
    <w:basedOn w:val="a0"/>
    <w:rsid w:val="00E06767"/>
    <w:rPr>
      <w:rFonts w:cs="Times New Roman"/>
    </w:rPr>
  </w:style>
  <w:style w:type="character" w:customStyle="1" w:styleId="rvts64">
    <w:name w:val="rvts64"/>
    <w:basedOn w:val="a0"/>
    <w:rsid w:val="00E06767"/>
    <w:rPr>
      <w:rFonts w:cs="Times New Roman"/>
    </w:rPr>
  </w:style>
  <w:style w:type="paragraph" w:customStyle="1" w:styleId="rvps7">
    <w:name w:val="rvps7"/>
    <w:basedOn w:val="a"/>
    <w:rsid w:val="00E06767"/>
    <w:pPr>
      <w:spacing w:before="100" w:beforeAutospacing="1" w:after="100" w:afterAutospacing="1" w:line="240" w:lineRule="auto"/>
    </w:pPr>
    <w:rPr>
      <w:rFonts w:ascii="Times New Roman" w:hAnsi="Times New Roman"/>
      <w:sz w:val="24"/>
      <w:szCs w:val="24"/>
      <w:lang w:val="ru-RU" w:eastAsia="ru-RU"/>
    </w:rPr>
  </w:style>
  <w:style w:type="character" w:customStyle="1" w:styleId="rvts9">
    <w:name w:val="rvts9"/>
    <w:basedOn w:val="a0"/>
    <w:rsid w:val="00E06767"/>
    <w:rPr>
      <w:rFonts w:cs="Times New Roman"/>
    </w:rPr>
  </w:style>
  <w:style w:type="character" w:customStyle="1" w:styleId="rvts46">
    <w:name w:val="rvts46"/>
    <w:basedOn w:val="a0"/>
    <w:rsid w:val="00441347"/>
    <w:rPr>
      <w:rFonts w:cs="Times New Roman"/>
    </w:rPr>
  </w:style>
  <w:style w:type="character" w:customStyle="1" w:styleId="item">
    <w:name w:val="item"/>
    <w:basedOn w:val="a0"/>
    <w:rsid w:val="00D3719A"/>
    <w:rPr>
      <w:rFonts w:cs="Times New Roman"/>
    </w:rPr>
  </w:style>
  <w:style w:type="character" w:customStyle="1" w:styleId="rvts0">
    <w:name w:val="rvts0"/>
    <w:basedOn w:val="a0"/>
    <w:rsid w:val="00D3719A"/>
    <w:rPr>
      <w:rFonts w:cs="Times New Roman"/>
    </w:rPr>
  </w:style>
  <w:style w:type="paragraph" w:customStyle="1" w:styleId="rvps6">
    <w:name w:val="rvps6"/>
    <w:basedOn w:val="a"/>
    <w:rsid w:val="00D3719A"/>
    <w:pPr>
      <w:spacing w:before="100" w:beforeAutospacing="1" w:after="100" w:afterAutospacing="1" w:line="240" w:lineRule="auto"/>
    </w:pPr>
    <w:rPr>
      <w:rFonts w:ascii="Times New Roman" w:hAnsi="Times New Roman"/>
      <w:sz w:val="24"/>
      <w:szCs w:val="24"/>
      <w:lang w:val="ru-RU" w:eastAsia="ru-RU"/>
    </w:rPr>
  </w:style>
  <w:style w:type="paragraph" w:customStyle="1" w:styleId="rvps18">
    <w:name w:val="rvps18"/>
    <w:basedOn w:val="a"/>
    <w:rsid w:val="00D3719A"/>
    <w:pPr>
      <w:spacing w:before="100" w:beforeAutospacing="1" w:after="100" w:afterAutospacing="1" w:line="240" w:lineRule="auto"/>
    </w:pPr>
    <w:rPr>
      <w:rFonts w:ascii="Times New Roman" w:hAnsi="Times New Roman"/>
      <w:sz w:val="24"/>
      <w:szCs w:val="24"/>
      <w:lang w:val="ru-RU" w:eastAsia="ru-RU"/>
    </w:rPr>
  </w:style>
  <w:style w:type="character" w:customStyle="1" w:styleId="rvts52">
    <w:name w:val="rvts52"/>
    <w:basedOn w:val="a0"/>
    <w:rsid w:val="00D3719A"/>
    <w:rPr>
      <w:rFonts w:cs="Times New Roman"/>
    </w:rPr>
  </w:style>
  <w:style w:type="paragraph" w:customStyle="1" w:styleId="rvps4">
    <w:name w:val="rvps4"/>
    <w:basedOn w:val="a"/>
    <w:rsid w:val="00D3719A"/>
    <w:pPr>
      <w:spacing w:before="100" w:beforeAutospacing="1" w:after="100" w:afterAutospacing="1" w:line="240" w:lineRule="auto"/>
    </w:pPr>
    <w:rPr>
      <w:rFonts w:ascii="Times New Roman" w:hAnsi="Times New Roman"/>
      <w:sz w:val="24"/>
      <w:szCs w:val="24"/>
      <w:lang w:val="ru-RU" w:eastAsia="ru-RU"/>
    </w:rPr>
  </w:style>
  <w:style w:type="character" w:customStyle="1" w:styleId="rvts44">
    <w:name w:val="rvts44"/>
    <w:basedOn w:val="a0"/>
    <w:rsid w:val="00D3719A"/>
    <w:rPr>
      <w:rFonts w:cs="Times New Roman"/>
    </w:rPr>
  </w:style>
  <w:style w:type="paragraph" w:customStyle="1" w:styleId="rvps15">
    <w:name w:val="rvps15"/>
    <w:basedOn w:val="a"/>
    <w:rsid w:val="00D3719A"/>
    <w:pPr>
      <w:spacing w:before="100" w:beforeAutospacing="1" w:after="100" w:afterAutospacing="1" w:line="240" w:lineRule="auto"/>
    </w:pPr>
    <w:rPr>
      <w:rFonts w:ascii="Times New Roman" w:hAnsi="Times New Roman"/>
      <w:sz w:val="24"/>
      <w:szCs w:val="24"/>
      <w:lang w:val="ru-RU" w:eastAsia="ru-RU"/>
    </w:rPr>
  </w:style>
  <w:style w:type="paragraph" w:customStyle="1" w:styleId="rvps14">
    <w:name w:val="rvps14"/>
    <w:basedOn w:val="a"/>
    <w:rsid w:val="00D3719A"/>
    <w:pPr>
      <w:spacing w:before="100" w:beforeAutospacing="1" w:after="100" w:afterAutospacing="1" w:line="240" w:lineRule="auto"/>
    </w:pPr>
    <w:rPr>
      <w:rFonts w:ascii="Times New Roman" w:hAnsi="Times New Roman"/>
      <w:sz w:val="24"/>
      <w:szCs w:val="24"/>
      <w:lang w:val="ru-RU" w:eastAsia="ru-RU"/>
    </w:rPr>
  </w:style>
  <w:style w:type="paragraph" w:customStyle="1" w:styleId="rvps12">
    <w:name w:val="rvps12"/>
    <w:basedOn w:val="a"/>
    <w:rsid w:val="00D3719A"/>
    <w:pPr>
      <w:spacing w:before="100" w:beforeAutospacing="1" w:after="100" w:afterAutospacing="1" w:line="240" w:lineRule="auto"/>
    </w:pPr>
    <w:rPr>
      <w:rFonts w:ascii="Times New Roman" w:hAnsi="Times New Roman"/>
      <w:sz w:val="24"/>
      <w:szCs w:val="24"/>
      <w:lang w:val="ru-RU" w:eastAsia="ru-RU"/>
    </w:rPr>
  </w:style>
  <w:style w:type="character" w:customStyle="1" w:styleId="rvts15">
    <w:name w:val="rvts15"/>
    <w:basedOn w:val="a0"/>
    <w:rsid w:val="00D371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33912">
      <w:marLeft w:val="0"/>
      <w:marRight w:val="0"/>
      <w:marTop w:val="0"/>
      <w:marBottom w:val="0"/>
      <w:divBdr>
        <w:top w:val="none" w:sz="0" w:space="0" w:color="auto"/>
        <w:left w:val="none" w:sz="0" w:space="0" w:color="auto"/>
        <w:bottom w:val="none" w:sz="0" w:space="0" w:color="auto"/>
        <w:right w:val="none" w:sz="0" w:space="0" w:color="auto"/>
      </w:divBdr>
    </w:div>
    <w:div w:id="647633913">
      <w:marLeft w:val="0"/>
      <w:marRight w:val="0"/>
      <w:marTop w:val="0"/>
      <w:marBottom w:val="0"/>
      <w:divBdr>
        <w:top w:val="none" w:sz="0" w:space="0" w:color="auto"/>
        <w:left w:val="none" w:sz="0" w:space="0" w:color="auto"/>
        <w:bottom w:val="none" w:sz="0" w:space="0" w:color="auto"/>
        <w:right w:val="none" w:sz="0" w:space="0" w:color="auto"/>
      </w:divBdr>
    </w:div>
    <w:div w:id="647633914">
      <w:marLeft w:val="0"/>
      <w:marRight w:val="0"/>
      <w:marTop w:val="0"/>
      <w:marBottom w:val="0"/>
      <w:divBdr>
        <w:top w:val="none" w:sz="0" w:space="0" w:color="auto"/>
        <w:left w:val="none" w:sz="0" w:space="0" w:color="auto"/>
        <w:bottom w:val="none" w:sz="0" w:space="0" w:color="auto"/>
        <w:right w:val="none" w:sz="0" w:space="0" w:color="auto"/>
      </w:divBdr>
    </w:div>
    <w:div w:id="647633916">
      <w:marLeft w:val="0"/>
      <w:marRight w:val="0"/>
      <w:marTop w:val="0"/>
      <w:marBottom w:val="0"/>
      <w:divBdr>
        <w:top w:val="none" w:sz="0" w:space="0" w:color="auto"/>
        <w:left w:val="none" w:sz="0" w:space="0" w:color="auto"/>
        <w:bottom w:val="none" w:sz="0" w:space="0" w:color="auto"/>
        <w:right w:val="none" w:sz="0" w:space="0" w:color="auto"/>
      </w:divBdr>
    </w:div>
    <w:div w:id="647633917">
      <w:marLeft w:val="0"/>
      <w:marRight w:val="0"/>
      <w:marTop w:val="0"/>
      <w:marBottom w:val="0"/>
      <w:divBdr>
        <w:top w:val="none" w:sz="0" w:space="0" w:color="auto"/>
        <w:left w:val="none" w:sz="0" w:space="0" w:color="auto"/>
        <w:bottom w:val="none" w:sz="0" w:space="0" w:color="auto"/>
        <w:right w:val="none" w:sz="0" w:space="0" w:color="auto"/>
      </w:divBdr>
    </w:div>
    <w:div w:id="647633918">
      <w:marLeft w:val="0"/>
      <w:marRight w:val="0"/>
      <w:marTop w:val="0"/>
      <w:marBottom w:val="0"/>
      <w:divBdr>
        <w:top w:val="none" w:sz="0" w:space="0" w:color="auto"/>
        <w:left w:val="none" w:sz="0" w:space="0" w:color="auto"/>
        <w:bottom w:val="none" w:sz="0" w:space="0" w:color="auto"/>
        <w:right w:val="none" w:sz="0" w:space="0" w:color="auto"/>
      </w:divBdr>
    </w:div>
    <w:div w:id="647633919">
      <w:marLeft w:val="0"/>
      <w:marRight w:val="0"/>
      <w:marTop w:val="0"/>
      <w:marBottom w:val="0"/>
      <w:divBdr>
        <w:top w:val="none" w:sz="0" w:space="0" w:color="auto"/>
        <w:left w:val="none" w:sz="0" w:space="0" w:color="auto"/>
        <w:bottom w:val="none" w:sz="0" w:space="0" w:color="auto"/>
        <w:right w:val="none" w:sz="0" w:space="0" w:color="auto"/>
      </w:divBdr>
    </w:div>
    <w:div w:id="647633920">
      <w:marLeft w:val="0"/>
      <w:marRight w:val="0"/>
      <w:marTop w:val="0"/>
      <w:marBottom w:val="0"/>
      <w:divBdr>
        <w:top w:val="none" w:sz="0" w:space="0" w:color="auto"/>
        <w:left w:val="none" w:sz="0" w:space="0" w:color="auto"/>
        <w:bottom w:val="none" w:sz="0" w:space="0" w:color="auto"/>
        <w:right w:val="none" w:sz="0" w:space="0" w:color="auto"/>
      </w:divBdr>
    </w:div>
    <w:div w:id="647633921">
      <w:marLeft w:val="0"/>
      <w:marRight w:val="0"/>
      <w:marTop w:val="0"/>
      <w:marBottom w:val="0"/>
      <w:divBdr>
        <w:top w:val="none" w:sz="0" w:space="0" w:color="auto"/>
        <w:left w:val="none" w:sz="0" w:space="0" w:color="auto"/>
        <w:bottom w:val="none" w:sz="0" w:space="0" w:color="auto"/>
        <w:right w:val="none" w:sz="0" w:space="0" w:color="auto"/>
      </w:divBdr>
    </w:div>
    <w:div w:id="647633922">
      <w:marLeft w:val="0"/>
      <w:marRight w:val="0"/>
      <w:marTop w:val="0"/>
      <w:marBottom w:val="0"/>
      <w:divBdr>
        <w:top w:val="none" w:sz="0" w:space="0" w:color="auto"/>
        <w:left w:val="none" w:sz="0" w:space="0" w:color="auto"/>
        <w:bottom w:val="none" w:sz="0" w:space="0" w:color="auto"/>
        <w:right w:val="none" w:sz="0" w:space="0" w:color="auto"/>
      </w:divBdr>
    </w:div>
    <w:div w:id="647633923">
      <w:marLeft w:val="0"/>
      <w:marRight w:val="0"/>
      <w:marTop w:val="0"/>
      <w:marBottom w:val="0"/>
      <w:divBdr>
        <w:top w:val="none" w:sz="0" w:space="0" w:color="auto"/>
        <w:left w:val="none" w:sz="0" w:space="0" w:color="auto"/>
        <w:bottom w:val="none" w:sz="0" w:space="0" w:color="auto"/>
        <w:right w:val="none" w:sz="0" w:space="0" w:color="auto"/>
      </w:divBdr>
    </w:div>
    <w:div w:id="647633924">
      <w:marLeft w:val="0"/>
      <w:marRight w:val="0"/>
      <w:marTop w:val="0"/>
      <w:marBottom w:val="0"/>
      <w:divBdr>
        <w:top w:val="none" w:sz="0" w:space="0" w:color="auto"/>
        <w:left w:val="none" w:sz="0" w:space="0" w:color="auto"/>
        <w:bottom w:val="none" w:sz="0" w:space="0" w:color="auto"/>
        <w:right w:val="none" w:sz="0" w:space="0" w:color="auto"/>
      </w:divBdr>
    </w:div>
    <w:div w:id="647633925">
      <w:marLeft w:val="0"/>
      <w:marRight w:val="0"/>
      <w:marTop w:val="0"/>
      <w:marBottom w:val="0"/>
      <w:divBdr>
        <w:top w:val="none" w:sz="0" w:space="0" w:color="auto"/>
        <w:left w:val="none" w:sz="0" w:space="0" w:color="auto"/>
        <w:bottom w:val="none" w:sz="0" w:space="0" w:color="auto"/>
        <w:right w:val="none" w:sz="0" w:space="0" w:color="auto"/>
      </w:divBdr>
    </w:div>
    <w:div w:id="647633926">
      <w:marLeft w:val="0"/>
      <w:marRight w:val="0"/>
      <w:marTop w:val="0"/>
      <w:marBottom w:val="0"/>
      <w:divBdr>
        <w:top w:val="none" w:sz="0" w:space="0" w:color="auto"/>
        <w:left w:val="none" w:sz="0" w:space="0" w:color="auto"/>
        <w:bottom w:val="none" w:sz="0" w:space="0" w:color="auto"/>
        <w:right w:val="none" w:sz="0" w:space="0" w:color="auto"/>
      </w:divBdr>
    </w:div>
    <w:div w:id="647633927">
      <w:marLeft w:val="0"/>
      <w:marRight w:val="0"/>
      <w:marTop w:val="0"/>
      <w:marBottom w:val="0"/>
      <w:divBdr>
        <w:top w:val="none" w:sz="0" w:space="0" w:color="auto"/>
        <w:left w:val="none" w:sz="0" w:space="0" w:color="auto"/>
        <w:bottom w:val="none" w:sz="0" w:space="0" w:color="auto"/>
        <w:right w:val="none" w:sz="0" w:space="0" w:color="auto"/>
      </w:divBdr>
    </w:div>
    <w:div w:id="647633930">
      <w:marLeft w:val="0"/>
      <w:marRight w:val="0"/>
      <w:marTop w:val="0"/>
      <w:marBottom w:val="0"/>
      <w:divBdr>
        <w:top w:val="none" w:sz="0" w:space="0" w:color="auto"/>
        <w:left w:val="none" w:sz="0" w:space="0" w:color="auto"/>
        <w:bottom w:val="none" w:sz="0" w:space="0" w:color="auto"/>
        <w:right w:val="none" w:sz="0" w:space="0" w:color="auto"/>
      </w:divBdr>
    </w:div>
    <w:div w:id="647633933">
      <w:marLeft w:val="0"/>
      <w:marRight w:val="0"/>
      <w:marTop w:val="0"/>
      <w:marBottom w:val="0"/>
      <w:divBdr>
        <w:top w:val="none" w:sz="0" w:space="0" w:color="auto"/>
        <w:left w:val="none" w:sz="0" w:space="0" w:color="auto"/>
        <w:bottom w:val="none" w:sz="0" w:space="0" w:color="auto"/>
        <w:right w:val="none" w:sz="0" w:space="0" w:color="auto"/>
      </w:divBdr>
    </w:div>
    <w:div w:id="647633935">
      <w:marLeft w:val="0"/>
      <w:marRight w:val="0"/>
      <w:marTop w:val="0"/>
      <w:marBottom w:val="0"/>
      <w:divBdr>
        <w:top w:val="none" w:sz="0" w:space="0" w:color="auto"/>
        <w:left w:val="none" w:sz="0" w:space="0" w:color="auto"/>
        <w:bottom w:val="none" w:sz="0" w:space="0" w:color="auto"/>
        <w:right w:val="none" w:sz="0" w:space="0" w:color="auto"/>
      </w:divBdr>
      <w:divsChild>
        <w:div w:id="647633929">
          <w:marLeft w:val="0"/>
          <w:marRight w:val="0"/>
          <w:marTop w:val="0"/>
          <w:marBottom w:val="0"/>
          <w:divBdr>
            <w:top w:val="none" w:sz="0" w:space="0" w:color="auto"/>
            <w:left w:val="none" w:sz="0" w:space="0" w:color="auto"/>
            <w:bottom w:val="none" w:sz="0" w:space="0" w:color="auto"/>
            <w:right w:val="none" w:sz="0" w:space="0" w:color="auto"/>
          </w:divBdr>
        </w:div>
        <w:div w:id="647633940">
          <w:marLeft w:val="0"/>
          <w:marRight w:val="0"/>
          <w:marTop w:val="0"/>
          <w:marBottom w:val="0"/>
          <w:divBdr>
            <w:top w:val="none" w:sz="0" w:space="0" w:color="auto"/>
            <w:left w:val="none" w:sz="0" w:space="0" w:color="auto"/>
            <w:bottom w:val="none" w:sz="0" w:space="0" w:color="auto"/>
            <w:right w:val="none" w:sz="0" w:space="0" w:color="auto"/>
          </w:divBdr>
        </w:div>
        <w:div w:id="647633951">
          <w:marLeft w:val="0"/>
          <w:marRight w:val="0"/>
          <w:marTop w:val="0"/>
          <w:marBottom w:val="0"/>
          <w:divBdr>
            <w:top w:val="none" w:sz="0" w:space="0" w:color="auto"/>
            <w:left w:val="none" w:sz="0" w:space="0" w:color="auto"/>
            <w:bottom w:val="none" w:sz="0" w:space="0" w:color="auto"/>
            <w:right w:val="none" w:sz="0" w:space="0" w:color="auto"/>
          </w:divBdr>
        </w:div>
      </w:divsChild>
    </w:div>
    <w:div w:id="647633936">
      <w:marLeft w:val="0"/>
      <w:marRight w:val="0"/>
      <w:marTop w:val="0"/>
      <w:marBottom w:val="0"/>
      <w:divBdr>
        <w:top w:val="none" w:sz="0" w:space="0" w:color="auto"/>
        <w:left w:val="none" w:sz="0" w:space="0" w:color="auto"/>
        <w:bottom w:val="none" w:sz="0" w:space="0" w:color="auto"/>
        <w:right w:val="none" w:sz="0" w:space="0" w:color="auto"/>
      </w:divBdr>
    </w:div>
    <w:div w:id="647633941">
      <w:marLeft w:val="0"/>
      <w:marRight w:val="0"/>
      <w:marTop w:val="0"/>
      <w:marBottom w:val="0"/>
      <w:divBdr>
        <w:top w:val="none" w:sz="0" w:space="0" w:color="auto"/>
        <w:left w:val="none" w:sz="0" w:space="0" w:color="auto"/>
        <w:bottom w:val="none" w:sz="0" w:space="0" w:color="auto"/>
        <w:right w:val="none" w:sz="0" w:space="0" w:color="auto"/>
      </w:divBdr>
    </w:div>
    <w:div w:id="647633948">
      <w:marLeft w:val="0"/>
      <w:marRight w:val="0"/>
      <w:marTop w:val="0"/>
      <w:marBottom w:val="0"/>
      <w:divBdr>
        <w:top w:val="none" w:sz="0" w:space="0" w:color="auto"/>
        <w:left w:val="none" w:sz="0" w:space="0" w:color="auto"/>
        <w:bottom w:val="none" w:sz="0" w:space="0" w:color="auto"/>
        <w:right w:val="none" w:sz="0" w:space="0" w:color="auto"/>
      </w:divBdr>
    </w:div>
    <w:div w:id="647633953">
      <w:marLeft w:val="0"/>
      <w:marRight w:val="0"/>
      <w:marTop w:val="0"/>
      <w:marBottom w:val="0"/>
      <w:divBdr>
        <w:top w:val="none" w:sz="0" w:space="0" w:color="auto"/>
        <w:left w:val="none" w:sz="0" w:space="0" w:color="auto"/>
        <w:bottom w:val="none" w:sz="0" w:space="0" w:color="auto"/>
        <w:right w:val="none" w:sz="0" w:space="0" w:color="auto"/>
      </w:divBdr>
      <w:divsChild>
        <w:div w:id="647633932">
          <w:marLeft w:val="0"/>
          <w:marRight w:val="0"/>
          <w:marTop w:val="0"/>
          <w:marBottom w:val="0"/>
          <w:divBdr>
            <w:top w:val="none" w:sz="0" w:space="0" w:color="auto"/>
            <w:left w:val="none" w:sz="0" w:space="0" w:color="auto"/>
            <w:bottom w:val="none" w:sz="0" w:space="0" w:color="auto"/>
            <w:right w:val="none" w:sz="0" w:space="0" w:color="auto"/>
          </w:divBdr>
        </w:div>
        <w:div w:id="647633943">
          <w:marLeft w:val="0"/>
          <w:marRight w:val="0"/>
          <w:marTop w:val="0"/>
          <w:marBottom w:val="0"/>
          <w:divBdr>
            <w:top w:val="none" w:sz="0" w:space="0" w:color="auto"/>
            <w:left w:val="none" w:sz="0" w:space="0" w:color="auto"/>
            <w:bottom w:val="none" w:sz="0" w:space="0" w:color="auto"/>
            <w:right w:val="none" w:sz="0" w:space="0" w:color="auto"/>
          </w:divBdr>
        </w:div>
        <w:div w:id="647633944">
          <w:marLeft w:val="0"/>
          <w:marRight w:val="0"/>
          <w:marTop w:val="0"/>
          <w:marBottom w:val="0"/>
          <w:divBdr>
            <w:top w:val="none" w:sz="0" w:space="0" w:color="auto"/>
            <w:left w:val="none" w:sz="0" w:space="0" w:color="auto"/>
            <w:bottom w:val="none" w:sz="0" w:space="0" w:color="auto"/>
            <w:right w:val="none" w:sz="0" w:space="0" w:color="auto"/>
          </w:divBdr>
        </w:div>
        <w:div w:id="647633945">
          <w:marLeft w:val="0"/>
          <w:marRight w:val="0"/>
          <w:marTop w:val="0"/>
          <w:marBottom w:val="0"/>
          <w:divBdr>
            <w:top w:val="none" w:sz="0" w:space="0" w:color="auto"/>
            <w:left w:val="none" w:sz="0" w:space="0" w:color="auto"/>
            <w:bottom w:val="none" w:sz="0" w:space="0" w:color="auto"/>
            <w:right w:val="none" w:sz="0" w:space="0" w:color="auto"/>
          </w:divBdr>
        </w:div>
        <w:div w:id="647633950">
          <w:marLeft w:val="0"/>
          <w:marRight w:val="0"/>
          <w:marTop w:val="0"/>
          <w:marBottom w:val="0"/>
          <w:divBdr>
            <w:top w:val="none" w:sz="0" w:space="0" w:color="auto"/>
            <w:left w:val="none" w:sz="0" w:space="0" w:color="auto"/>
            <w:bottom w:val="none" w:sz="0" w:space="0" w:color="auto"/>
            <w:right w:val="none" w:sz="0" w:space="0" w:color="auto"/>
          </w:divBdr>
        </w:div>
      </w:divsChild>
    </w:div>
    <w:div w:id="647633954">
      <w:marLeft w:val="0"/>
      <w:marRight w:val="0"/>
      <w:marTop w:val="0"/>
      <w:marBottom w:val="0"/>
      <w:divBdr>
        <w:top w:val="none" w:sz="0" w:space="0" w:color="auto"/>
        <w:left w:val="none" w:sz="0" w:space="0" w:color="auto"/>
        <w:bottom w:val="none" w:sz="0" w:space="0" w:color="auto"/>
        <w:right w:val="none" w:sz="0" w:space="0" w:color="auto"/>
      </w:divBdr>
    </w:div>
    <w:div w:id="647633955">
      <w:marLeft w:val="0"/>
      <w:marRight w:val="0"/>
      <w:marTop w:val="0"/>
      <w:marBottom w:val="0"/>
      <w:divBdr>
        <w:top w:val="none" w:sz="0" w:space="0" w:color="auto"/>
        <w:left w:val="none" w:sz="0" w:space="0" w:color="auto"/>
        <w:bottom w:val="none" w:sz="0" w:space="0" w:color="auto"/>
        <w:right w:val="none" w:sz="0" w:space="0" w:color="auto"/>
      </w:divBdr>
      <w:divsChild>
        <w:div w:id="647633939">
          <w:marLeft w:val="0"/>
          <w:marRight w:val="0"/>
          <w:marTop w:val="0"/>
          <w:marBottom w:val="0"/>
          <w:divBdr>
            <w:top w:val="single" w:sz="6" w:space="6" w:color="C3D6F5"/>
            <w:left w:val="single" w:sz="6" w:space="13" w:color="C3D6F5"/>
            <w:bottom w:val="single" w:sz="6" w:space="6" w:color="CAE8FC"/>
            <w:right w:val="single" w:sz="6" w:space="13" w:color="CAE8FC"/>
          </w:divBdr>
          <w:divsChild>
            <w:div w:id="647633947">
              <w:marLeft w:val="0"/>
              <w:marRight w:val="0"/>
              <w:marTop w:val="0"/>
              <w:marBottom w:val="0"/>
              <w:divBdr>
                <w:top w:val="none" w:sz="0" w:space="0" w:color="auto"/>
                <w:left w:val="none" w:sz="0" w:space="0" w:color="auto"/>
                <w:bottom w:val="none" w:sz="0" w:space="0" w:color="auto"/>
                <w:right w:val="none" w:sz="0" w:space="0" w:color="auto"/>
              </w:divBdr>
            </w:div>
          </w:divsChild>
        </w:div>
        <w:div w:id="647633952">
          <w:marLeft w:val="-243"/>
          <w:marRight w:val="-243"/>
          <w:marTop w:val="0"/>
          <w:marBottom w:val="0"/>
          <w:divBdr>
            <w:top w:val="none" w:sz="0" w:space="0" w:color="auto"/>
            <w:left w:val="none" w:sz="0" w:space="0" w:color="auto"/>
            <w:bottom w:val="none" w:sz="0" w:space="0" w:color="auto"/>
            <w:right w:val="none" w:sz="0" w:space="0" w:color="auto"/>
          </w:divBdr>
          <w:divsChild>
            <w:div w:id="647633942">
              <w:marLeft w:val="0"/>
              <w:marRight w:val="0"/>
              <w:marTop w:val="0"/>
              <w:marBottom w:val="0"/>
              <w:divBdr>
                <w:top w:val="none" w:sz="0" w:space="0" w:color="auto"/>
                <w:left w:val="none" w:sz="0" w:space="0" w:color="auto"/>
                <w:bottom w:val="none" w:sz="0" w:space="0" w:color="auto"/>
                <w:right w:val="none" w:sz="0" w:space="0" w:color="auto"/>
              </w:divBdr>
              <w:divsChild>
                <w:div w:id="647633946">
                  <w:marLeft w:val="0"/>
                  <w:marRight w:val="0"/>
                  <w:marTop w:val="0"/>
                  <w:marBottom w:val="0"/>
                  <w:divBdr>
                    <w:top w:val="none" w:sz="0" w:space="0" w:color="auto"/>
                    <w:left w:val="none" w:sz="0" w:space="0" w:color="auto"/>
                    <w:bottom w:val="none" w:sz="0" w:space="0" w:color="auto"/>
                    <w:right w:val="none" w:sz="0" w:space="0" w:color="auto"/>
                  </w:divBdr>
                  <w:divsChild>
                    <w:div w:id="647633915">
                      <w:marLeft w:val="0"/>
                      <w:marRight w:val="0"/>
                      <w:marTop w:val="0"/>
                      <w:marBottom w:val="0"/>
                      <w:divBdr>
                        <w:top w:val="none" w:sz="0" w:space="0" w:color="auto"/>
                        <w:left w:val="none" w:sz="0" w:space="0" w:color="auto"/>
                        <w:bottom w:val="none" w:sz="0" w:space="0" w:color="auto"/>
                        <w:right w:val="none" w:sz="0" w:space="0" w:color="auto"/>
                      </w:divBdr>
                      <w:divsChild>
                        <w:div w:id="647633911">
                          <w:marLeft w:val="0"/>
                          <w:marRight w:val="0"/>
                          <w:marTop w:val="0"/>
                          <w:marBottom w:val="0"/>
                          <w:divBdr>
                            <w:top w:val="none" w:sz="0" w:space="0" w:color="auto"/>
                            <w:left w:val="none" w:sz="0" w:space="0" w:color="auto"/>
                            <w:bottom w:val="none" w:sz="0" w:space="0" w:color="auto"/>
                            <w:right w:val="none" w:sz="0" w:space="0" w:color="auto"/>
                          </w:divBdr>
                        </w:div>
                        <w:div w:id="647633928">
                          <w:marLeft w:val="0"/>
                          <w:marRight w:val="0"/>
                          <w:marTop w:val="0"/>
                          <w:marBottom w:val="0"/>
                          <w:divBdr>
                            <w:top w:val="none" w:sz="0" w:space="0" w:color="auto"/>
                            <w:left w:val="none" w:sz="0" w:space="0" w:color="auto"/>
                            <w:bottom w:val="none" w:sz="0" w:space="0" w:color="auto"/>
                            <w:right w:val="none" w:sz="0" w:space="0" w:color="auto"/>
                          </w:divBdr>
                        </w:div>
                        <w:div w:id="647633931">
                          <w:marLeft w:val="0"/>
                          <w:marRight w:val="0"/>
                          <w:marTop w:val="0"/>
                          <w:marBottom w:val="0"/>
                          <w:divBdr>
                            <w:top w:val="none" w:sz="0" w:space="0" w:color="auto"/>
                            <w:left w:val="none" w:sz="0" w:space="0" w:color="auto"/>
                            <w:bottom w:val="none" w:sz="0" w:space="0" w:color="auto"/>
                            <w:right w:val="none" w:sz="0" w:space="0" w:color="auto"/>
                          </w:divBdr>
                        </w:div>
                        <w:div w:id="647633934">
                          <w:marLeft w:val="0"/>
                          <w:marRight w:val="0"/>
                          <w:marTop w:val="0"/>
                          <w:marBottom w:val="162"/>
                          <w:divBdr>
                            <w:top w:val="none" w:sz="0" w:space="0" w:color="auto"/>
                            <w:left w:val="none" w:sz="0" w:space="0" w:color="auto"/>
                            <w:bottom w:val="none" w:sz="0" w:space="0" w:color="auto"/>
                            <w:right w:val="none" w:sz="0" w:space="0" w:color="auto"/>
                          </w:divBdr>
                        </w:div>
                        <w:div w:id="647633937">
                          <w:marLeft w:val="0"/>
                          <w:marRight w:val="0"/>
                          <w:marTop w:val="0"/>
                          <w:marBottom w:val="162"/>
                          <w:divBdr>
                            <w:top w:val="none" w:sz="0" w:space="0" w:color="auto"/>
                            <w:left w:val="none" w:sz="0" w:space="0" w:color="auto"/>
                            <w:bottom w:val="none" w:sz="0" w:space="0" w:color="auto"/>
                            <w:right w:val="none" w:sz="0" w:space="0" w:color="auto"/>
                          </w:divBdr>
                        </w:div>
                        <w:div w:id="647633938">
                          <w:marLeft w:val="0"/>
                          <w:marRight w:val="0"/>
                          <w:marTop w:val="0"/>
                          <w:marBottom w:val="162"/>
                          <w:divBdr>
                            <w:top w:val="none" w:sz="0" w:space="0" w:color="auto"/>
                            <w:left w:val="none" w:sz="0" w:space="0" w:color="auto"/>
                            <w:bottom w:val="none" w:sz="0" w:space="0" w:color="auto"/>
                            <w:right w:val="none" w:sz="0" w:space="0" w:color="auto"/>
                          </w:divBdr>
                        </w:div>
                        <w:div w:id="6476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2-08" TargetMode="External"/><Relationship Id="rId13" Type="http://schemas.openxmlformats.org/officeDocument/2006/relationships/hyperlink" Target="https://zakon.rada.gov.ua/laws/show/322-08" TargetMode="External"/><Relationship Id="rId18" Type="http://schemas.openxmlformats.org/officeDocument/2006/relationships/hyperlink" Target="https://zakon.rada.gov.ua/laws/show/337-2019-%D0%BF" TargetMode="External"/><Relationship Id="rId26" Type="http://schemas.openxmlformats.org/officeDocument/2006/relationships/hyperlink" Target="https://zakon.rada.gov.ua/laws/show/337-2019-%D0%B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zakon.rada.gov.ua/laws/show/337-2019-%D0%BF" TargetMode="External"/><Relationship Id="rId34" Type="http://schemas.openxmlformats.org/officeDocument/2006/relationships/hyperlink" Target="https://zakon.rada.gov.ua/laws/show/337-2019-%D0%BF" TargetMode="External"/><Relationship Id="rId7" Type="http://schemas.openxmlformats.org/officeDocument/2006/relationships/endnotes" Target="endnotes.xml"/><Relationship Id="rId12" Type="http://schemas.openxmlformats.org/officeDocument/2006/relationships/hyperlink" Target="https://zakon.rada.gov.ua/laws/show/322-08" TargetMode="External"/><Relationship Id="rId17" Type="http://schemas.openxmlformats.org/officeDocument/2006/relationships/hyperlink" Target="https://zakon.rada.gov.ua/laws/show/337-2019-%D0%BF" TargetMode="External"/><Relationship Id="rId25" Type="http://schemas.openxmlformats.org/officeDocument/2006/relationships/hyperlink" Target="https://zakon.rada.gov.ua/laws/show/337-2019-%D0%BF" TargetMode="External"/><Relationship Id="rId33" Type="http://schemas.openxmlformats.org/officeDocument/2006/relationships/hyperlink" Target="https://zakon.rada.gov.ua/laws/show/z0902-07"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322-08" TargetMode="External"/><Relationship Id="rId20" Type="http://schemas.openxmlformats.org/officeDocument/2006/relationships/hyperlink" Target="https://zakon.rada.gov.ua/laws/show/337-2019-%D0%BF" TargetMode="External"/><Relationship Id="rId29" Type="http://schemas.openxmlformats.org/officeDocument/2006/relationships/hyperlink" Target="https://zakon.rada.gov.ua/laws/show/337-2019-%D0%B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22-08" TargetMode="External"/><Relationship Id="rId24" Type="http://schemas.openxmlformats.org/officeDocument/2006/relationships/hyperlink" Target="https://zakon.rada.gov.ua/laws/show/337-2019-%D0%BF" TargetMode="External"/><Relationship Id="rId32" Type="http://schemas.openxmlformats.org/officeDocument/2006/relationships/hyperlink" Target="https://zakon.rada.gov.ua/laws/show/337-2019-%D0%BF" TargetMode="External"/><Relationship Id="rId37" Type="http://schemas.openxmlformats.org/officeDocument/2006/relationships/hyperlink" Target="http://ua-referat.com/%D0%9C%D0%B0%D1%81%D0%B0%D0%B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322-08" TargetMode="External"/><Relationship Id="rId23" Type="http://schemas.openxmlformats.org/officeDocument/2006/relationships/hyperlink" Target="https://zakon.rada.gov.ua/laws/show/337-2019-%D0%BF" TargetMode="External"/><Relationship Id="rId28" Type="http://schemas.openxmlformats.org/officeDocument/2006/relationships/hyperlink" Target="https://zakon.rada.gov.ua/laws/show/337-2019-%D0%BF" TargetMode="External"/><Relationship Id="rId36" Type="http://schemas.openxmlformats.org/officeDocument/2006/relationships/hyperlink" Target="http://ua-referat.com/%D0%9C%D0%B0%D1%81%D0%B0%D0%B6_%D1%81%D0%B5%D1%80%D1%86%D1%8F" TargetMode="External"/><Relationship Id="rId10" Type="http://schemas.openxmlformats.org/officeDocument/2006/relationships/hyperlink" Target="https://zakon.rada.gov.ua/laws/show/322-08" TargetMode="External"/><Relationship Id="rId19" Type="http://schemas.openxmlformats.org/officeDocument/2006/relationships/hyperlink" Target="https://zakon.rada.gov.ua/laws/show/337-2019-%D0%BF" TargetMode="External"/><Relationship Id="rId31" Type="http://schemas.openxmlformats.org/officeDocument/2006/relationships/hyperlink" Target="https://zakon.rada.gov.ua/laws/show/337-2019-%D0%BF" TargetMode="External"/><Relationship Id="rId4" Type="http://schemas.openxmlformats.org/officeDocument/2006/relationships/settings" Target="settings.xml"/><Relationship Id="rId9" Type="http://schemas.openxmlformats.org/officeDocument/2006/relationships/hyperlink" Target="https://zakon.rada.gov.ua/laws/show/322-08" TargetMode="External"/><Relationship Id="rId14" Type="http://schemas.openxmlformats.org/officeDocument/2006/relationships/hyperlink" Target="https://zakon.rada.gov.ua/laws/show/322-08" TargetMode="External"/><Relationship Id="rId22" Type="http://schemas.openxmlformats.org/officeDocument/2006/relationships/hyperlink" Target="https://zakon.rada.gov.ua/laws/show/337-2019-%D0%BF" TargetMode="External"/><Relationship Id="rId27" Type="http://schemas.openxmlformats.org/officeDocument/2006/relationships/hyperlink" Target="https://zakon.rada.gov.ua/laws/show/337-2019-%D0%BF" TargetMode="External"/><Relationship Id="rId30" Type="http://schemas.openxmlformats.org/officeDocument/2006/relationships/hyperlink" Target="https://zakon.rada.gov.ua/laws/show/337-2019-%D0%BF" TargetMode="External"/><Relationship Id="rId35" Type="http://schemas.openxmlformats.org/officeDocument/2006/relationships/hyperlink" Target="http://ua-referat.com/%D0%94%D0%B8%D1%85%D0%B0%D0%BD%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F8236-CC80-47A4-B73D-D67FDE28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12220</Words>
  <Characters>69659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Microsoft</Company>
  <LinksUpToDate>false</LinksUpToDate>
  <CharactersWithSpaces>81716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subject/>
  <dc:creator>Пользователь Windows</dc:creator>
  <cp:keywords/>
  <dc:description/>
  <cp:lastModifiedBy>SystemX</cp:lastModifiedBy>
  <cp:revision>2</cp:revision>
  <cp:lastPrinted>2018-06-13T12:32:00Z</cp:lastPrinted>
  <dcterms:created xsi:type="dcterms:W3CDTF">2024-12-26T10:41:00Z</dcterms:created>
  <dcterms:modified xsi:type="dcterms:W3CDTF">2024-12-26T10:41:00Z</dcterms:modified>
</cp:coreProperties>
</file>